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810" w:rsidRPr="00F76810" w:rsidRDefault="00F76810" w:rsidP="00370F2E">
      <w:pPr>
        <w:jc w:val="center"/>
        <w:rPr>
          <w:rFonts w:ascii="Times New Roman" w:hAnsi="Times New Roman" w:cs="Times New Roman"/>
          <w:sz w:val="28"/>
          <w:szCs w:val="28"/>
        </w:rPr>
      </w:pPr>
      <w:r w:rsidRPr="00F76810">
        <w:rPr>
          <w:rFonts w:ascii="Times New Roman" w:hAnsi="Times New Roman" w:cs="Times New Roman"/>
          <w:sz w:val="28"/>
          <w:szCs w:val="28"/>
        </w:rPr>
        <w:t>СОГБПОУ «</w:t>
      </w:r>
      <w:proofErr w:type="spellStart"/>
      <w:r w:rsidRPr="00F76810">
        <w:rPr>
          <w:rFonts w:ascii="Times New Roman" w:hAnsi="Times New Roman" w:cs="Times New Roman"/>
          <w:sz w:val="28"/>
          <w:szCs w:val="28"/>
        </w:rPr>
        <w:t>Рославльский</w:t>
      </w:r>
      <w:proofErr w:type="spellEnd"/>
      <w:r w:rsidRPr="00F76810">
        <w:rPr>
          <w:rFonts w:ascii="Times New Roman" w:hAnsi="Times New Roman" w:cs="Times New Roman"/>
          <w:sz w:val="28"/>
          <w:szCs w:val="28"/>
        </w:rPr>
        <w:t xml:space="preserve"> многопрофильный колледж»</w:t>
      </w:r>
    </w:p>
    <w:p w:rsidR="00370F2E" w:rsidRPr="00370F2E" w:rsidRDefault="0091589A" w:rsidP="00370F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370F2E" w:rsidRPr="00370F2E">
        <w:rPr>
          <w:rFonts w:ascii="Times New Roman" w:hAnsi="Times New Roman" w:cs="Times New Roman"/>
          <w:b/>
          <w:sz w:val="28"/>
          <w:szCs w:val="28"/>
        </w:rPr>
        <w:t>НФОРМАЦИЯ</w:t>
      </w:r>
    </w:p>
    <w:p w:rsidR="005663CC" w:rsidRDefault="00370F2E" w:rsidP="00370F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F2E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5663CC">
        <w:rPr>
          <w:rFonts w:ascii="Times New Roman" w:hAnsi="Times New Roman" w:cs="Times New Roman"/>
          <w:b/>
          <w:sz w:val="28"/>
          <w:szCs w:val="28"/>
        </w:rPr>
        <w:t xml:space="preserve">ВАКАНТНЫХ </w:t>
      </w:r>
      <w:r w:rsidR="008A4BA7">
        <w:rPr>
          <w:rFonts w:ascii="Times New Roman" w:hAnsi="Times New Roman" w:cs="Times New Roman"/>
          <w:b/>
          <w:sz w:val="28"/>
          <w:szCs w:val="28"/>
        </w:rPr>
        <w:t xml:space="preserve">БЮДЖЕТНЫХ </w:t>
      </w:r>
      <w:r w:rsidR="005663CC">
        <w:rPr>
          <w:rFonts w:ascii="Times New Roman" w:hAnsi="Times New Roman" w:cs="Times New Roman"/>
          <w:b/>
          <w:sz w:val="28"/>
          <w:szCs w:val="28"/>
        </w:rPr>
        <w:t xml:space="preserve">МЕСТАХ </w:t>
      </w:r>
    </w:p>
    <w:p w:rsidR="00370F2E" w:rsidRDefault="005663CC" w:rsidP="00370F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01.</w:t>
      </w:r>
      <w:r w:rsidR="003D075B">
        <w:rPr>
          <w:rFonts w:ascii="Times New Roman" w:hAnsi="Times New Roman" w:cs="Times New Roman"/>
          <w:b/>
          <w:sz w:val="28"/>
          <w:szCs w:val="28"/>
        </w:rPr>
        <w:t>11</w:t>
      </w:r>
      <w:r>
        <w:rPr>
          <w:rFonts w:ascii="Times New Roman" w:hAnsi="Times New Roman" w:cs="Times New Roman"/>
          <w:b/>
          <w:sz w:val="28"/>
          <w:szCs w:val="28"/>
        </w:rPr>
        <w:t xml:space="preserve">.2017 года </w:t>
      </w:r>
    </w:p>
    <w:tbl>
      <w:tblPr>
        <w:tblStyle w:val="a3"/>
        <w:tblW w:w="11230" w:type="dxa"/>
        <w:tblLayout w:type="fixed"/>
        <w:tblLook w:val="04A0"/>
      </w:tblPr>
      <w:tblGrid>
        <w:gridCol w:w="6771"/>
        <w:gridCol w:w="1035"/>
        <w:gridCol w:w="949"/>
        <w:gridCol w:w="236"/>
        <w:gridCol w:w="2239"/>
      </w:tblGrid>
      <w:tr w:rsidR="005663CC" w:rsidRPr="0091589A" w:rsidTr="005663CC">
        <w:trPr>
          <w:gridAfter w:val="1"/>
          <w:wAfter w:w="2239" w:type="dxa"/>
          <w:trHeight w:val="720"/>
        </w:trPr>
        <w:tc>
          <w:tcPr>
            <w:tcW w:w="6771" w:type="dxa"/>
            <w:vMerge w:val="restart"/>
          </w:tcPr>
          <w:p w:rsidR="005663CC" w:rsidRPr="0091589A" w:rsidRDefault="005663CC" w:rsidP="00370F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89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профессии/специальности</w:t>
            </w:r>
          </w:p>
        </w:tc>
        <w:tc>
          <w:tcPr>
            <w:tcW w:w="1035" w:type="dxa"/>
            <w:vMerge w:val="restart"/>
            <w:tcBorders>
              <w:right w:val="single" w:sz="4" w:space="0" w:color="auto"/>
            </w:tcBorders>
          </w:tcPr>
          <w:p w:rsidR="005663CC" w:rsidRPr="0091589A" w:rsidRDefault="005663CC" w:rsidP="00370F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89A">
              <w:rPr>
                <w:rFonts w:ascii="Times New Roman" w:hAnsi="Times New Roman" w:cs="Times New Roman"/>
                <w:b/>
                <w:sz w:val="28"/>
                <w:szCs w:val="28"/>
              </w:rPr>
              <w:t>Курс</w:t>
            </w:r>
          </w:p>
        </w:tc>
        <w:tc>
          <w:tcPr>
            <w:tcW w:w="949" w:type="dxa"/>
            <w:vMerge w:val="restart"/>
            <w:tcBorders>
              <w:left w:val="single" w:sz="4" w:space="0" w:color="auto"/>
            </w:tcBorders>
          </w:tcPr>
          <w:p w:rsidR="005663CC" w:rsidRPr="0091589A" w:rsidRDefault="003D075B" w:rsidP="003D07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Кол-во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r w:rsidR="005663CC" w:rsidRPr="0091589A">
              <w:rPr>
                <w:rFonts w:ascii="Times New Roman" w:hAnsi="Times New Roman" w:cs="Times New Roman"/>
                <w:b/>
                <w:sz w:val="28"/>
                <w:szCs w:val="28"/>
              </w:rPr>
              <w:t>ело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5663CC" w:rsidRPr="0091589A">
              <w:rPr>
                <w:rFonts w:ascii="Times New Roman" w:hAnsi="Times New Roman" w:cs="Times New Roman"/>
                <w:b/>
                <w:sz w:val="28"/>
                <w:szCs w:val="28"/>
              </w:rPr>
              <w:t>век</w:t>
            </w:r>
            <w:proofErr w:type="spellEnd"/>
            <w:proofErr w:type="gramEnd"/>
          </w:p>
        </w:tc>
        <w:tc>
          <w:tcPr>
            <w:tcW w:w="236" w:type="dxa"/>
            <w:vMerge w:val="restart"/>
            <w:tcBorders>
              <w:top w:val="nil"/>
              <w:right w:val="nil"/>
            </w:tcBorders>
          </w:tcPr>
          <w:p w:rsidR="005663CC" w:rsidRPr="0091589A" w:rsidRDefault="005663CC" w:rsidP="00370F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663CC" w:rsidRPr="0091589A" w:rsidTr="005663CC">
        <w:trPr>
          <w:cantSplit/>
          <w:trHeight w:val="1134"/>
        </w:trPr>
        <w:tc>
          <w:tcPr>
            <w:tcW w:w="6771" w:type="dxa"/>
            <w:vMerge/>
          </w:tcPr>
          <w:p w:rsidR="005663CC" w:rsidRPr="0091589A" w:rsidRDefault="005663CC" w:rsidP="00370F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5" w:type="dxa"/>
            <w:vMerge/>
            <w:tcBorders>
              <w:right w:val="single" w:sz="4" w:space="0" w:color="auto"/>
            </w:tcBorders>
          </w:tcPr>
          <w:p w:rsidR="005663CC" w:rsidRPr="0091589A" w:rsidRDefault="005663CC" w:rsidP="00370F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" w:type="dxa"/>
            <w:vMerge/>
            <w:tcBorders>
              <w:left w:val="single" w:sz="4" w:space="0" w:color="auto"/>
            </w:tcBorders>
          </w:tcPr>
          <w:p w:rsidR="005663CC" w:rsidRPr="0091589A" w:rsidRDefault="005663CC" w:rsidP="00370F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bottom w:val="nil"/>
              <w:right w:val="nil"/>
            </w:tcBorders>
          </w:tcPr>
          <w:p w:rsidR="005663CC" w:rsidRPr="0091589A" w:rsidRDefault="005663CC" w:rsidP="00370F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5663CC" w:rsidRPr="0091589A" w:rsidRDefault="005663CC" w:rsidP="00B41F0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63CC" w:rsidRPr="0091589A" w:rsidTr="009C0D03">
        <w:trPr>
          <w:gridAfter w:val="2"/>
          <w:wAfter w:w="2475" w:type="dxa"/>
        </w:trPr>
        <w:tc>
          <w:tcPr>
            <w:tcW w:w="8755" w:type="dxa"/>
            <w:gridSpan w:val="3"/>
            <w:tcBorders>
              <w:top w:val="nil"/>
              <w:right w:val="single" w:sz="4" w:space="0" w:color="auto"/>
            </w:tcBorders>
          </w:tcPr>
          <w:p w:rsidR="005663CC" w:rsidRPr="0091589A" w:rsidRDefault="005663CC" w:rsidP="005663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89A">
              <w:rPr>
                <w:rFonts w:ascii="Times New Roman" w:hAnsi="Times New Roman" w:cs="Times New Roman"/>
                <w:b/>
                <w:sz w:val="28"/>
                <w:szCs w:val="28"/>
              </w:rPr>
              <w:t>Очная форма обучения</w:t>
            </w:r>
          </w:p>
        </w:tc>
      </w:tr>
      <w:tr w:rsidR="004A4EA6" w:rsidRPr="0091589A" w:rsidTr="005663CC">
        <w:trPr>
          <w:gridAfter w:val="2"/>
          <w:wAfter w:w="2475" w:type="dxa"/>
        </w:trPr>
        <w:tc>
          <w:tcPr>
            <w:tcW w:w="6771" w:type="dxa"/>
            <w:vMerge w:val="restart"/>
          </w:tcPr>
          <w:p w:rsidR="004A4EA6" w:rsidRPr="0091589A" w:rsidRDefault="003D075B" w:rsidP="00C56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89A">
              <w:rPr>
                <w:rFonts w:ascii="Times New Roman" w:hAnsi="Times New Roman"/>
                <w:sz w:val="28"/>
                <w:szCs w:val="28"/>
              </w:rPr>
              <w:t xml:space="preserve">15.01.05 </w:t>
            </w:r>
            <w:r>
              <w:rPr>
                <w:rFonts w:ascii="Times New Roman" w:hAnsi="Times New Roman"/>
                <w:sz w:val="28"/>
                <w:szCs w:val="28"/>
              </w:rPr>
              <w:t>Сварщик (электросварочные и газосварочные работы)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4A4EA6" w:rsidRPr="0091589A" w:rsidRDefault="003D075B" w:rsidP="00370F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49" w:type="dxa"/>
            <w:tcBorders>
              <w:right w:val="single" w:sz="4" w:space="0" w:color="auto"/>
            </w:tcBorders>
          </w:tcPr>
          <w:p w:rsidR="004A4EA6" w:rsidRPr="0091589A" w:rsidRDefault="003D075B" w:rsidP="004A4E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4A4EA6" w:rsidRPr="0091589A" w:rsidTr="005663CC">
        <w:trPr>
          <w:gridAfter w:val="2"/>
          <w:wAfter w:w="2475" w:type="dxa"/>
        </w:trPr>
        <w:tc>
          <w:tcPr>
            <w:tcW w:w="6771" w:type="dxa"/>
            <w:vMerge/>
          </w:tcPr>
          <w:p w:rsidR="004A4EA6" w:rsidRPr="0091589A" w:rsidRDefault="004A4EA6" w:rsidP="00C56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4A4EA6" w:rsidRPr="0091589A" w:rsidRDefault="003D075B" w:rsidP="00370F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49" w:type="dxa"/>
            <w:tcBorders>
              <w:right w:val="single" w:sz="4" w:space="0" w:color="auto"/>
            </w:tcBorders>
          </w:tcPr>
          <w:p w:rsidR="004A4EA6" w:rsidRPr="0091589A" w:rsidRDefault="003D075B" w:rsidP="005663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5663CC" w:rsidRPr="0091589A" w:rsidTr="00AA0199">
        <w:trPr>
          <w:gridAfter w:val="2"/>
          <w:wAfter w:w="2475" w:type="dxa"/>
          <w:trHeight w:val="615"/>
        </w:trPr>
        <w:tc>
          <w:tcPr>
            <w:tcW w:w="6771" w:type="dxa"/>
            <w:tcBorders>
              <w:bottom w:val="single" w:sz="4" w:space="0" w:color="auto"/>
            </w:tcBorders>
          </w:tcPr>
          <w:p w:rsidR="005663CC" w:rsidRPr="0091589A" w:rsidRDefault="003D075B" w:rsidP="003D0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89A">
              <w:rPr>
                <w:rFonts w:ascii="Times New Roman" w:hAnsi="Times New Roman" w:cs="Times New Roman"/>
                <w:sz w:val="28"/>
                <w:szCs w:val="28"/>
              </w:rPr>
              <w:t>29.01.07 Портной</w:t>
            </w:r>
          </w:p>
        </w:tc>
        <w:tc>
          <w:tcPr>
            <w:tcW w:w="1035" w:type="dxa"/>
            <w:tcBorders>
              <w:bottom w:val="single" w:sz="4" w:space="0" w:color="auto"/>
              <w:right w:val="single" w:sz="4" w:space="0" w:color="auto"/>
            </w:tcBorders>
          </w:tcPr>
          <w:p w:rsidR="005663CC" w:rsidRPr="0091589A" w:rsidRDefault="003D075B" w:rsidP="005663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49" w:type="dxa"/>
            <w:tcBorders>
              <w:bottom w:val="single" w:sz="4" w:space="0" w:color="auto"/>
              <w:right w:val="single" w:sz="4" w:space="0" w:color="auto"/>
            </w:tcBorders>
          </w:tcPr>
          <w:p w:rsidR="005663CC" w:rsidRPr="0091589A" w:rsidRDefault="003D075B" w:rsidP="005663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3D075B" w:rsidRPr="0091589A" w:rsidTr="00AA0199">
        <w:trPr>
          <w:gridAfter w:val="2"/>
          <w:wAfter w:w="2475" w:type="dxa"/>
          <w:trHeight w:val="411"/>
        </w:trPr>
        <w:tc>
          <w:tcPr>
            <w:tcW w:w="6771" w:type="dxa"/>
            <w:vMerge w:val="restart"/>
            <w:tcBorders>
              <w:top w:val="single" w:sz="4" w:space="0" w:color="auto"/>
            </w:tcBorders>
          </w:tcPr>
          <w:p w:rsidR="003D075B" w:rsidRPr="0091589A" w:rsidRDefault="003D075B" w:rsidP="000337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89A">
              <w:rPr>
                <w:rFonts w:ascii="Times New Roman" w:hAnsi="Times New Roman"/>
                <w:sz w:val="28"/>
                <w:szCs w:val="28"/>
              </w:rPr>
              <w:t>13.01.10 Электромонтёр по ремонту и обслуживанию электрооборудования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5B" w:rsidRPr="0091589A" w:rsidRDefault="003D075B" w:rsidP="005612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5B" w:rsidRPr="0091589A" w:rsidRDefault="003D075B" w:rsidP="005663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3D075B" w:rsidRPr="0091589A" w:rsidTr="00AA0199">
        <w:trPr>
          <w:gridAfter w:val="2"/>
          <w:wAfter w:w="2475" w:type="dxa"/>
          <w:trHeight w:val="321"/>
        </w:trPr>
        <w:tc>
          <w:tcPr>
            <w:tcW w:w="6771" w:type="dxa"/>
            <w:vMerge/>
            <w:tcBorders>
              <w:bottom w:val="single" w:sz="4" w:space="0" w:color="auto"/>
            </w:tcBorders>
          </w:tcPr>
          <w:p w:rsidR="003D075B" w:rsidRDefault="003D075B" w:rsidP="00C56B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5B" w:rsidRPr="0091589A" w:rsidRDefault="003D075B" w:rsidP="005612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5B" w:rsidRDefault="003D075B" w:rsidP="005663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3D075B" w:rsidRPr="0091589A" w:rsidTr="003D075B">
        <w:trPr>
          <w:gridAfter w:val="2"/>
          <w:wAfter w:w="2475" w:type="dxa"/>
          <w:trHeight w:val="549"/>
        </w:trPr>
        <w:tc>
          <w:tcPr>
            <w:tcW w:w="6771" w:type="dxa"/>
          </w:tcPr>
          <w:p w:rsidR="003D075B" w:rsidRPr="0091589A" w:rsidRDefault="003D075B" w:rsidP="003D075B">
            <w:pPr>
              <w:pStyle w:val="a6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89A">
              <w:rPr>
                <w:rStyle w:val="a5"/>
                <w:rFonts w:ascii="Times New Roman" w:eastAsia="Calibri" w:hAnsi="Times New Roman"/>
                <w:i w:val="0"/>
                <w:color w:val="000000"/>
                <w:sz w:val="28"/>
                <w:szCs w:val="28"/>
              </w:rPr>
              <w:t>13.02.02 Теплоснабжение и теплотехническое оборудование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3D075B" w:rsidRPr="0091589A" w:rsidRDefault="003D075B" w:rsidP="008C73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49" w:type="dxa"/>
            <w:tcBorders>
              <w:right w:val="single" w:sz="4" w:space="0" w:color="auto"/>
            </w:tcBorders>
          </w:tcPr>
          <w:p w:rsidR="003D075B" w:rsidRPr="0091589A" w:rsidRDefault="003D075B" w:rsidP="008C73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3D075B" w:rsidRPr="0091589A" w:rsidTr="005663CC">
        <w:trPr>
          <w:gridAfter w:val="2"/>
          <w:wAfter w:w="2475" w:type="dxa"/>
          <w:trHeight w:val="375"/>
        </w:trPr>
        <w:tc>
          <w:tcPr>
            <w:tcW w:w="6771" w:type="dxa"/>
            <w:vMerge w:val="restart"/>
          </w:tcPr>
          <w:p w:rsidR="003D075B" w:rsidRPr="0091589A" w:rsidRDefault="003D075B" w:rsidP="00B41F0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89A">
              <w:rPr>
                <w:rStyle w:val="a5"/>
                <w:rFonts w:ascii="Times New Roman" w:hAnsi="Times New Roman"/>
                <w:i w:val="0"/>
                <w:color w:val="000000"/>
                <w:sz w:val="28"/>
                <w:szCs w:val="28"/>
              </w:rPr>
              <w:t>23.02.03 Техническое обслуживание и ремонт автомобильного транспорта</w:t>
            </w:r>
          </w:p>
          <w:p w:rsidR="003D075B" w:rsidRPr="0091589A" w:rsidRDefault="003D075B" w:rsidP="00B41F04">
            <w:pPr>
              <w:pStyle w:val="a6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5" w:type="dxa"/>
            <w:tcBorders>
              <w:bottom w:val="single" w:sz="4" w:space="0" w:color="auto"/>
              <w:right w:val="single" w:sz="4" w:space="0" w:color="auto"/>
            </w:tcBorders>
          </w:tcPr>
          <w:p w:rsidR="003D075B" w:rsidRPr="0091589A" w:rsidRDefault="003D075B" w:rsidP="009158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89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49" w:type="dxa"/>
            <w:tcBorders>
              <w:bottom w:val="single" w:sz="4" w:space="0" w:color="auto"/>
              <w:right w:val="single" w:sz="4" w:space="0" w:color="auto"/>
            </w:tcBorders>
          </w:tcPr>
          <w:p w:rsidR="003D075B" w:rsidRPr="0091589A" w:rsidRDefault="003D075B" w:rsidP="00AA01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3D075B" w:rsidRPr="0091589A" w:rsidTr="005663CC">
        <w:trPr>
          <w:gridAfter w:val="2"/>
          <w:wAfter w:w="2475" w:type="dxa"/>
          <w:trHeight w:val="450"/>
        </w:trPr>
        <w:tc>
          <w:tcPr>
            <w:tcW w:w="6771" w:type="dxa"/>
            <w:vMerge/>
          </w:tcPr>
          <w:p w:rsidR="003D075B" w:rsidRPr="0091589A" w:rsidRDefault="003D075B" w:rsidP="00B41F04">
            <w:pPr>
              <w:pStyle w:val="a4"/>
              <w:jc w:val="center"/>
              <w:rPr>
                <w:rStyle w:val="a5"/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right w:val="single" w:sz="4" w:space="0" w:color="auto"/>
            </w:tcBorders>
          </w:tcPr>
          <w:p w:rsidR="003D075B" w:rsidRPr="0091589A" w:rsidRDefault="003D075B" w:rsidP="00370F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89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49" w:type="dxa"/>
            <w:tcBorders>
              <w:top w:val="single" w:sz="4" w:space="0" w:color="auto"/>
              <w:right w:val="single" w:sz="4" w:space="0" w:color="auto"/>
            </w:tcBorders>
          </w:tcPr>
          <w:p w:rsidR="003D075B" w:rsidRPr="0091589A" w:rsidRDefault="003D075B" w:rsidP="003D07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3D075B" w:rsidRPr="0091589A" w:rsidTr="005663CC">
        <w:trPr>
          <w:gridAfter w:val="2"/>
          <w:wAfter w:w="2475" w:type="dxa"/>
          <w:trHeight w:val="450"/>
        </w:trPr>
        <w:tc>
          <w:tcPr>
            <w:tcW w:w="6771" w:type="dxa"/>
            <w:vMerge/>
          </w:tcPr>
          <w:p w:rsidR="003D075B" w:rsidRPr="0091589A" w:rsidRDefault="003D075B" w:rsidP="00B41F04">
            <w:pPr>
              <w:pStyle w:val="a4"/>
              <w:jc w:val="center"/>
              <w:rPr>
                <w:rStyle w:val="a5"/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right w:val="single" w:sz="4" w:space="0" w:color="auto"/>
            </w:tcBorders>
          </w:tcPr>
          <w:p w:rsidR="003D075B" w:rsidRPr="0091589A" w:rsidRDefault="003D075B" w:rsidP="00370F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49" w:type="dxa"/>
            <w:tcBorders>
              <w:top w:val="single" w:sz="4" w:space="0" w:color="auto"/>
              <w:right w:val="single" w:sz="4" w:space="0" w:color="auto"/>
            </w:tcBorders>
          </w:tcPr>
          <w:p w:rsidR="003D075B" w:rsidRPr="0091589A" w:rsidRDefault="003D075B" w:rsidP="003D07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3D075B" w:rsidRPr="0091589A" w:rsidTr="0091589A">
        <w:trPr>
          <w:gridAfter w:val="2"/>
          <w:wAfter w:w="2475" w:type="dxa"/>
          <w:trHeight w:val="300"/>
        </w:trPr>
        <w:tc>
          <w:tcPr>
            <w:tcW w:w="6771" w:type="dxa"/>
            <w:vMerge w:val="restart"/>
          </w:tcPr>
          <w:p w:rsidR="003D075B" w:rsidRPr="0091589A" w:rsidRDefault="003D075B" w:rsidP="003D075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89A">
              <w:rPr>
                <w:rStyle w:val="a5"/>
                <w:rFonts w:ascii="Times New Roman" w:hAnsi="Times New Roman"/>
                <w:i w:val="0"/>
                <w:color w:val="000000"/>
                <w:sz w:val="28"/>
                <w:szCs w:val="28"/>
              </w:rPr>
              <w:t>35.02.08 Электрификация и автоматизация сельского хозяйства</w:t>
            </w:r>
          </w:p>
        </w:tc>
        <w:tc>
          <w:tcPr>
            <w:tcW w:w="1035" w:type="dxa"/>
            <w:tcBorders>
              <w:bottom w:val="single" w:sz="4" w:space="0" w:color="auto"/>
              <w:right w:val="single" w:sz="4" w:space="0" w:color="auto"/>
            </w:tcBorders>
          </w:tcPr>
          <w:p w:rsidR="003D075B" w:rsidRPr="0091589A" w:rsidRDefault="003D075B" w:rsidP="00DA07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49" w:type="dxa"/>
            <w:tcBorders>
              <w:bottom w:val="single" w:sz="4" w:space="0" w:color="auto"/>
              <w:right w:val="single" w:sz="4" w:space="0" w:color="auto"/>
            </w:tcBorders>
          </w:tcPr>
          <w:p w:rsidR="003D075B" w:rsidRPr="0091589A" w:rsidRDefault="003D075B" w:rsidP="00370F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3D075B" w:rsidRPr="0091589A" w:rsidTr="0091589A">
        <w:trPr>
          <w:gridAfter w:val="2"/>
          <w:wAfter w:w="2475" w:type="dxa"/>
          <w:trHeight w:val="525"/>
        </w:trPr>
        <w:tc>
          <w:tcPr>
            <w:tcW w:w="6771" w:type="dxa"/>
            <w:vMerge/>
          </w:tcPr>
          <w:p w:rsidR="003D075B" w:rsidRPr="0091589A" w:rsidRDefault="003D075B" w:rsidP="00B41F04">
            <w:pPr>
              <w:pStyle w:val="a6"/>
              <w:ind w:left="360"/>
              <w:jc w:val="center"/>
              <w:rPr>
                <w:rStyle w:val="a5"/>
                <w:rFonts w:ascii="Times New Roman" w:eastAsia="Calibri" w:hAnsi="Times New Roman"/>
                <w:i w:val="0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right w:val="single" w:sz="4" w:space="0" w:color="auto"/>
            </w:tcBorders>
          </w:tcPr>
          <w:p w:rsidR="003D075B" w:rsidRPr="0091589A" w:rsidRDefault="003D075B" w:rsidP="00DA07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49" w:type="dxa"/>
            <w:tcBorders>
              <w:top w:val="single" w:sz="4" w:space="0" w:color="auto"/>
              <w:right w:val="single" w:sz="4" w:space="0" w:color="auto"/>
            </w:tcBorders>
          </w:tcPr>
          <w:p w:rsidR="003D075B" w:rsidRPr="0091589A" w:rsidRDefault="003D075B" w:rsidP="00AA01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3D075B" w:rsidRPr="0091589A" w:rsidTr="0091589A">
        <w:trPr>
          <w:gridAfter w:val="2"/>
          <w:wAfter w:w="2475" w:type="dxa"/>
          <w:trHeight w:val="270"/>
        </w:trPr>
        <w:tc>
          <w:tcPr>
            <w:tcW w:w="6771" w:type="dxa"/>
            <w:vMerge w:val="restart"/>
          </w:tcPr>
          <w:p w:rsidR="003D075B" w:rsidRPr="0091589A" w:rsidRDefault="003D075B" w:rsidP="00B41F0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89A">
              <w:rPr>
                <w:rStyle w:val="a5"/>
                <w:rFonts w:ascii="Times New Roman" w:hAnsi="Times New Roman"/>
                <w:i w:val="0"/>
                <w:color w:val="000000"/>
                <w:sz w:val="28"/>
                <w:szCs w:val="28"/>
              </w:rPr>
              <w:t>08.02.01 Строительство и эксплуатация зданий и сооружений</w:t>
            </w:r>
          </w:p>
          <w:p w:rsidR="003D075B" w:rsidRPr="0091589A" w:rsidRDefault="003D075B" w:rsidP="00B41F0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5" w:type="dxa"/>
            <w:tcBorders>
              <w:bottom w:val="single" w:sz="4" w:space="0" w:color="auto"/>
              <w:right w:val="single" w:sz="4" w:space="0" w:color="auto"/>
            </w:tcBorders>
          </w:tcPr>
          <w:p w:rsidR="003D075B" w:rsidRPr="0091589A" w:rsidRDefault="003D075B" w:rsidP="00370F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49" w:type="dxa"/>
            <w:tcBorders>
              <w:bottom w:val="single" w:sz="4" w:space="0" w:color="auto"/>
              <w:right w:val="single" w:sz="4" w:space="0" w:color="auto"/>
            </w:tcBorders>
          </w:tcPr>
          <w:p w:rsidR="003D075B" w:rsidRPr="0091589A" w:rsidRDefault="00D02F1F" w:rsidP="00370F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3D075B" w:rsidRPr="0091589A" w:rsidTr="0091589A">
        <w:trPr>
          <w:gridAfter w:val="2"/>
          <w:wAfter w:w="2475" w:type="dxa"/>
          <w:trHeight w:val="315"/>
        </w:trPr>
        <w:tc>
          <w:tcPr>
            <w:tcW w:w="6771" w:type="dxa"/>
            <w:vMerge/>
          </w:tcPr>
          <w:p w:rsidR="003D075B" w:rsidRPr="0091589A" w:rsidRDefault="003D075B" w:rsidP="00B41F04">
            <w:pPr>
              <w:pStyle w:val="a4"/>
              <w:jc w:val="center"/>
              <w:rPr>
                <w:rStyle w:val="a5"/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5B" w:rsidRPr="0091589A" w:rsidRDefault="003D075B" w:rsidP="00370F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5B" w:rsidRPr="0091589A" w:rsidRDefault="003D075B" w:rsidP="00370F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3D075B" w:rsidRPr="0091589A" w:rsidTr="0091589A">
        <w:trPr>
          <w:gridAfter w:val="2"/>
          <w:wAfter w:w="2475" w:type="dxa"/>
          <w:trHeight w:val="270"/>
        </w:trPr>
        <w:tc>
          <w:tcPr>
            <w:tcW w:w="6771" w:type="dxa"/>
            <w:vMerge/>
          </w:tcPr>
          <w:p w:rsidR="003D075B" w:rsidRPr="0091589A" w:rsidRDefault="003D075B" w:rsidP="00B41F04">
            <w:pPr>
              <w:pStyle w:val="a4"/>
              <w:jc w:val="center"/>
              <w:rPr>
                <w:rStyle w:val="a5"/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5B" w:rsidRPr="0091589A" w:rsidRDefault="003D075B" w:rsidP="00370F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5B" w:rsidRPr="0091589A" w:rsidRDefault="003D075B" w:rsidP="00D02F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02F1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3D075B" w:rsidRPr="0091589A" w:rsidTr="00681D55">
        <w:trPr>
          <w:gridAfter w:val="2"/>
          <w:wAfter w:w="2475" w:type="dxa"/>
        </w:trPr>
        <w:tc>
          <w:tcPr>
            <w:tcW w:w="8755" w:type="dxa"/>
            <w:gridSpan w:val="3"/>
            <w:tcBorders>
              <w:right w:val="single" w:sz="4" w:space="0" w:color="auto"/>
            </w:tcBorders>
          </w:tcPr>
          <w:p w:rsidR="003D075B" w:rsidRPr="0091589A" w:rsidRDefault="003D075B" w:rsidP="005663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89A">
              <w:rPr>
                <w:rFonts w:ascii="Times New Roman" w:hAnsi="Times New Roman" w:cs="Times New Roman"/>
                <w:b/>
                <w:sz w:val="28"/>
                <w:szCs w:val="28"/>
              </w:rPr>
              <w:t>Заочная форма обучения</w:t>
            </w:r>
          </w:p>
        </w:tc>
      </w:tr>
      <w:tr w:rsidR="003D075B" w:rsidRPr="0091589A" w:rsidTr="0091589A">
        <w:trPr>
          <w:gridAfter w:val="2"/>
          <w:wAfter w:w="2475" w:type="dxa"/>
          <w:trHeight w:val="360"/>
        </w:trPr>
        <w:tc>
          <w:tcPr>
            <w:tcW w:w="6771" w:type="dxa"/>
          </w:tcPr>
          <w:p w:rsidR="003D075B" w:rsidRPr="0091589A" w:rsidRDefault="003D075B" w:rsidP="00B41F04">
            <w:pPr>
              <w:pStyle w:val="a4"/>
              <w:jc w:val="center"/>
              <w:rPr>
                <w:rStyle w:val="a5"/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r w:rsidRPr="0091589A">
              <w:rPr>
                <w:rStyle w:val="a5"/>
                <w:rFonts w:ascii="Times New Roman" w:hAnsi="Times New Roman"/>
                <w:i w:val="0"/>
                <w:color w:val="000000"/>
                <w:sz w:val="28"/>
                <w:szCs w:val="28"/>
              </w:rPr>
              <w:t>35.02.08 Электрификация и автоматизация сельского хозяйства</w:t>
            </w:r>
          </w:p>
          <w:p w:rsidR="003D075B" w:rsidRPr="0091589A" w:rsidRDefault="003D075B" w:rsidP="00B41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5" w:type="dxa"/>
            <w:tcBorders>
              <w:bottom w:val="single" w:sz="4" w:space="0" w:color="auto"/>
              <w:right w:val="single" w:sz="4" w:space="0" w:color="auto"/>
            </w:tcBorders>
          </w:tcPr>
          <w:p w:rsidR="003D075B" w:rsidRPr="0091589A" w:rsidRDefault="003D075B" w:rsidP="00370F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49" w:type="dxa"/>
            <w:tcBorders>
              <w:bottom w:val="single" w:sz="4" w:space="0" w:color="auto"/>
              <w:right w:val="single" w:sz="4" w:space="0" w:color="auto"/>
            </w:tcBorders>
          </w:tcPr>
          <w:p w:rsidR="003D075B" w:rsidRPr="0091589A" w:rsidRDefault="00D02F1F" w:rsidP="00370F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</w:tbl>
    <w:p w:rsidR="00370F2E" w:rsidRPr="00370F2E" w:rsidRDefault="00370F2E" w:rsidP="009158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70F2E" w:rsidRPr="00370F2E" w:rsidSect="00D02F1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0F2E"/>
    <w:rsid w:val="0003377D"/>
    <w:rsid w:val="001276B8"/>
    <w:rsid w:val="00173581"/>
    <w:rsid w:val="001778D6"/>
    <w:rsid w:val="001A302F"/>
    <w:rsid w:val="0032546B"/>
    <w:rsid w:val="003443EE"/>
    <w:rsid w:val="00370F2E"/>
    <w:rsid w:val="003D075B"/>
    <w:rsid w:val="004A4EA6"/>
    <w:rsid w:val="005663CC"/>
    <w:rsid w:val="00640A74"/>
    <w:rsid w:val="007B45C6"/>
    <w:rsid w:val="008A4BA7"/>
    <w:rsid w:val="008D0E00"/>
    <w:rsid w:val="0091589A"/>
    <w:rsid w:val="00A14826"/>
    <w:rsid w:val="00AA0199"/>
    <w:rsid w:val="00B229B6"/>
    <w:rsid w:val="00B41F04"/>
    <w:rsid w:val="00C41BE7"/>
    <w:rsid w:val="00D02F1F"/>
    <w:rsid w:val="00EE1EDC"/>
    <w:rsid w:val="00F76810"/>
    <w:rsid w:val="00F81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0F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70F2E"/>
    <w:pPr>
      <w:ind w:left="720" w:hanging="357"/>
      <w:contextualSpacing/>
    </w:pPr>
    <w:rPr>
      <w:rFonts w:ascii="Calibri" w:eastAsia="Calibri" w:hAnsi="Calibri" w:cs="Times New Roman"/>
      <w:lang w:eastAsia="en-US"/>
    </w:rPr>
  </w:style>
  <w:style w:type="character" w:styleId="a5">
    <w:name w:val="Emphasis"/>
    <w:basedOn w:val="a0"/>
    <w:uiPriority w:val="20"/>
    <w:qFormat/>
    <w:rsid w:val="00370F2E"/>
    <w:rPr>
      <w:i/>
      <w:iCs/>
    </w:rPr>
  </w:style>
  <w:style w:type="paragraph" w:styleId="a6">
    <w:name w:val="No Spacing"/>
    <w:uiPriority w:val="1"/>
    <w:qFormat/>
    <w:rsid w:val="00370F2E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2017-01-23T09:15:00Z</cp:lastPrinted>
  <dcterms:created xsi:type="dcterms:W3CDTF">2017-01-23T08:16:00Z</dcterms:created>
  <dcterms:modified xsi:type="dcterms:W3CDTF">2017-11-13T12:36:00Z</dcterms:modified>
</cp:coreProperties>
</file>