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6" w:rsidRDefault="00BF5F0F" w:rsidP="00A723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Состав </w:t>
      </w:r>
      <w:r w:rsidR="00F73D49" w:rsidRPr="00A723E5">
        <w:rPr>
          <w:rFonts w:ascii="Times New Roman" w:hAnsi="Times New Roman" w:cs="Times New Roman"/>
          <w:sz w:val="32"/>
        </w:rPr>
        <w:t>Студенческ</w:t>
      </w:r>
      <w:r>
        <w:rPr>
          <w:rFonts w:ascii="Times New Roman" w:hAnsi="Times New Roman" w:cs="Times New Roman"/>
          <w:sz w:val="32"/>
        </w:rPr>
        <w:t>ого</w:t>
      </w:r>
      <w:r w:rsidR="00F73D49" w:rsidRPr="00A723E5">
        <w:rPr>
          <w:rFonts w:ascii="Times New Roman" w:hAnsi="Times New Roman" w:cs="Times New Roman"/>
          <w:sz w:val="32"/>
        </w:rPr>
        <w:t xml:space="preserve"> совет</w:t>
      </w:r>
      <w:r>
        <w:rPr>
          <w:rFonts w:ascii="Times New Roman" w:hAnsi="Times New Roman" w:cs="Times New Roman"/>
          <w:sz w:val="32"/>
        </w:rPr>
        <w:t>а</w:t>
      </w:r>
    </w:p>
    <w:p w:rsidR="00BF5F0F" w:rsidRPr="00A723E5" w:rsidRDefault="00BF5F0F" w:rsidP="00A723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201</w:t>
      </w:r>
      <w:r w:rsidR="00A9679D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-20</w:t>
      </w:r>
      <w:r w:rsidR="00A9679D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53B6" w:rsidTr="00D464EC">
        <w:tc>
          <w:tcPr>
            <w:tcW w:w="4785" w:type="dxa"/>
          </w:tcPr>
          <w:p w:rsidR="008D53B6" w:rsidRPr="00F81E90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совета; 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Б.А. Иванов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творческого коллектива колледжа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Я.С. Махов</w:t>
            </w:r>
            <w:r w:rsidR="004651DE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ы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пресс-центра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С.Н.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Нахаева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учебного сектора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О.А. Дементьева</w:t>
            </w:r>
          </w:p>
        </w:tc>
      </w:tr>
      <w:tr w:rsidR="008D53B6" w:rsidTr="00D464EC">
        <w:tc>
          <w:tcPr>
            <w:tcW w:w="4785" w:type="dxa"/>
          </w:tcPr>
          <w:p w:rsidR="008D53B6" w:rsidRPr="00F81E90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социального сектора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М.В. Космачева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спортивного сектора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Э.Д.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Макарян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9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E90">
              <w:rPr>
                <w:rFonts w:ascii="Times New Roman" w:hAnsi="Times New Roman"/>
                <w:sz w:val="24"/>
                <w:szCs w:val="24"/>
              </w:rPr>
              <w:t>старост</w:t>
            </w:r>
            <w:r w:rsidR="00EF72F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О.Н.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Нахаева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Pr="00F81E90" w:rsidRDefault="00BD7FA4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В.Р.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Куземкин</w:t>
            </w:r>
            <w:proofErr w:type="spellEnd"/>
          </w:p>
        </w:tc>
      </w:tr>
    </w:tbl>
    <w:p w:rsidR="008219BC" w:rsidRDefault="00D464EC" w:rsidP="008219BC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</w:pP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План работы Студенческого совета</w:t>
      </w:r>
    </w:p>
    <w:p w:rsidR="00D464EC" w:rsidRPr="008219BC" w:rsidRDefault="00BF5F0F" w:rsidP="008219BC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</w:pP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на 201</w:t>
      </w:r>
      <w:r w:rsidR="00A9679D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9</w:t>
      </w: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-20</w:t>
      </w:r>
      <w:r w:rsidR="00A9679D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20</w:t>
      </w: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 xml:space="preserve"> учебный год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органов студенческого  самоуправления с целью создания благоприятных условий для самореализации, самоутверждения, саморазвития каждого студента колледжа.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64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 развитие творческого потенциала  личности студента с учётом его возможностей.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студентам реальной возможности вместе с администрацией и педагогами участвовать в управлении колледжа.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лидерского поведения, организаторских знаний, умений, навыков коллективной и руководящей деятельности.</w:t>
      </w:r>
    </w:p>
    <w:tbl>
      <w:tblPr>
        <w:tblW w:w="95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4303"/>
        <w:gridCol w:w="1721"/>
        <w:gridCol w:w="2869"/>
      </w:tblGrid>
      <w:tr w:rsidR="00D464EC" w:rsidRPr="00D464EC" w:rsidTr="00D464E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 исполнение</w:t>
            </w:r>
          </w:p>
        </w:tc>
      </w:tr>
      <w:tr w:rsidR="00D464EC" w:rsidRPr="00D464EC" w:rsidTr="00EA41B5">
        <w:trPr>
          <w:trHeight w:val="16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135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 (2–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курсы).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сентября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679D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135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Выборы студенческого совета (старосты групп). Выборы председателя и секретаря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679D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</w:tc>
      </w:tr>
      <w:tr w:rsidR="00D464EC" w:rsidRPr="00D464EC" w:rsidTr="00EA41B5">
        <w:trPr>
          <w:trHeight w:val="21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на новый учебный год.</w:t>
            </w:r>
          </w:p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посещения мероприятий и участия в них.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A41B5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A41B5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Субботники по уборке колледжа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8D53B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Войчук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трудового сектора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 Посвящению в студенты.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«Веревочному курсу»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творческого коллектива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видеороликов</w:t>
            </w:r>
            <w:r w:rsidR="00D464EC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«Преподаватели колледжа».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8D53B6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8D53B6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</w:t>
            </w:r>
            <w:r w:rsidR="008D5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руководитель 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творческого коллектива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Проведения совместных заседаний Совета колледжа,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Старостата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Совета общежития.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семестр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EA41B5" w:rsidRPr="00D464EC" w:rsidTr="00D464E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EA41B5" w:rsidRDefault="00EA41B5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D464EC" w:rsidRDefault="00EA41B5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работы волонтерского корпуса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РМК»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D464EC" w:rsidRDefault="00EA41B5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активами групп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EF72F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2F9" w:rsidRPr="00F81E90">
              <w:rPr>
                <w:rFonts w:ascii="Times New Roman" w:hAnsi="Times New Roman"/>
                <w:sz w:val="24"/>
                <w:szCs w:val="24"/>
              </w:rPr>
              <w:t>старост</w:t>
            </w:r>
            <w:r w:rsidR="00EF72F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="00EF72F9"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М.</w:t>
            </w:r>
            <w:r w:rsidR="008D5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  <w:p w:rsidR="00EA41B5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региональном  турнире по интеллектуальным играм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RaraAvis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Дементьева О.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учебного сектора</w:t>
            </w:r>
          </w:p>
        </w:tc>
      </w:tr>
      <w:tr w:rsidR="00BD4403" w:rsidRPr="00D464EC" w:rsidTr="00EA41B5">
        <w:trPr>
          <w:trHeight w:val="1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участие в открытом молодежном фестивале «КВН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по-рославльски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  <w:p w:rsidR="00D464EC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студентов всех групп 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общеколледжном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турнире по волейболу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Макарян</w:t>
            </w:r>
            <w:proofErr w:type="spellEnd"/>
            <w:r w:rsidR="00A96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спортивного сектора</w:t>
            </w:r>
          </w:p>
          <w:p w:rsidR="00D464EC" w:rsidRP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Гордиенко Н.Д. – руководитель физвоспитания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смотре-конкурсе «Лучший уголок группы»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  <w:p w:rsidR="00EF72F9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аттестации, стипендиальном обеспечении студентов.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EF72F9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</w:t>
            </w:r>
          </w:p>
          <w:p w:rsidR="00D464EC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Дементьева О.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учебного сектора</w:t>
            </w:r>
            <w:r w:rsidR="00BD4403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BD4403" w:rsidRPr="00D464EC" w:rsidTr="00EA41B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Собрание актива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РМК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на рассмотрение Учебно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методического совета колледжа рекомендации о повышении или назначении персональных и именных стипендий студентам за высокую успеваемость, активное участие в научной и общественной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Январь,</w:t>
            </w:r>
          </w:p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М.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зимней сессии.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Дементьева О.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учебного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  мероприятия «День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студента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Я.,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Организация, проведение, участие в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мероприятиях: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российской науки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святого Валентина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посвященные выводу советских войск из Афганистана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защитника Отечества</w:t>
            </w:r>
          </w:p>
          <w:p w:rsidR="00D464EC" w:rsidRP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молодого избирателя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студентов всех групп  к участию в </w:t>
            </w:r>
            <w:proofErr w:type="spellStart"/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общеколледжном</w:t>
            </w:r>
            <w:proofErr w:type="spellEnd"/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турнире по мини-футболу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F72F9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Э., 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спортивного сектора</w:t>
            </w:r>
          </w:p>
          <w:p w:rsidR="00D464EC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Гордиенко Н.Д. – руководитель физвоспитания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15174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Организация, проведение, участие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мероприятиях:</w:t>
            </w:r>
          </w:p>
          <w:p w:rsidR="00D464EC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женский день</w:t>
            </w:r>
          </w:p>
          <w:p w:rsidR="00D464EC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открытых дверей</w:t>
            </w:r>
          </w:p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Организация и  проведение  </w:t>
            </w:r>
            <w:r w:rsidR="00215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экскурсий в рамках Всероссийской акции «Неделя без турникетов»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 работы студенческой молодежи.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Дементьева О.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учебного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Встречи студенческого актива  с администрацией колледжа.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 семестр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A723E5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A723E5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М.</w:t>
            </w:r>
            <w:r w:rsidR="00A72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на рассмотрение Учебно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методического совета колледжа предложения о поощрении студентов за активную научную, учебную и общественную деятельность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A9679D" w:rsidRDefault="00A9679D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  <w:p w:rsidR="00D464EC" w:rsidRPr="00D464EC" w:rsidRDefault="00BD7FA4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М.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 решении социально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правовых проблем студенческой молодежи.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BD7FA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М.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Ходатайство перед администрацией колледжа  при отчислении студента из образовательного учреждения или восстановлении на обучение, заселении/выселении из общежития и других случаях.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Б.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  <w:r w:rsidR="00A723E5">
              <w:rPr>
                <w:rFonts w:ascii="Times New Roman" w:hAnsi="Times New Roman" w:cs="Times New Roman"/>
                <w:sz w:val="24"/>
              </w:rPr>
              <w:t>, р</w:t>
            </w:r>
            <w:r w:rsidR="00A723E5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A723E5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A723E5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</w:tbl>
    <w:p w:rsidR="00D464EC" w:rsidRPr="00D464EC" w:rsidRDefault="00D464EC" w:rsidP="00EF72F9">
      <w:pPr>
        <w:shd w:val="clear" w:color="auto" w:fill="FFFFFF"/>
        <w:spacing w:after="0" w:line="270" w:lineRule="atLeast"/>
        <w:jc w:val="center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 </w:t>
      </w:r>
    </w:p>
    <w:p w:rsidR="00D464EC" w:rsidRPr="00D464EC" w:rsidRDefault="00D464EC" w:rsidP="00D464EC">
      <w:pPr>
        <w:shd w:val="clear" w:color="auto" w:fill="FFFFFF"/>
        <w:spacing w:after="135" w:line="270" w:lineRule="atLeast"/>
        <w:jc w:val="center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 </w:t>
      </w:r>
    </w:p>
    <w:p w:rsidR="00D464EC" w:rsidRDefault="00D464EC">
      <w:bookmarkStart w:id="0" w:name="_GoBack"/>
      <w:bookmarkEnd w:id="0"/>
    </w:p>
    <w:sectPr w:rsidR="00D464EC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C4073A"/>
    <w:multiLevelType w:val="hybridMultilevel"/>
    <w:tmpl w:val="E3BC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77DF"/>
    <w:multiLevelType w:val="hybridMultilevel"/>
    <w:tmpl w:val="E03C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3D49"/>
    <w:rsid w:val="000C42B5"/>
    <w:rsid w:val="00215174"/>
    <w:rsid w:val="00303215"/>
    <w:rsid w:val="0034207E"/>
    <w:rsid w:val="003603D2"/>
    <w:rsid w:val="003E3C33"/>
    <w:rsid w:val="004634CC"/>
    <w:rsid w:val="004651DE"/>
    <w:rsid w:val="004A76D8"/>
    <w:rsid w:val="005538D7"/>
    <w:rsid w:val="005764EB"/>
    <w:rsid w:val="005E556A"/>
    <w:rsid w:val="00674290"/>
    <w:rsid w:val="006C4DCD"/>
    <w:rsid w:val="007B4576"/>
    <w:rsid w:val="008219BC"/>
    <w:rsid w:val="008D53B6"/>
    <w:rsid w:val="00900A37"/>
    <w:rsid w:val="00A723E5"/>
    <w:rsid w:val="00A9679D"/>
    <w:rsid w:val="00AF0ECD"/>
    <w:rsid w:val="00B721B1"/>
    <w:rsid w:val="00BD4403"/>
    <w:rsid w:val="00BD7FA4"/>
    <w:rsid w:val="00BF5F0F"/>
    <w:rsid w:val="00C72285"/>
    <w:rsid w:val="00D02A5D"/>
    <w:rsid w:val="00D464EC"/>
    <w:rsid w:val="00D51AF4"/>
    <w:rsid w:val="00EA41B5"/>
    <w:rsid w:val="00EF72F9"/>
    <w:rsid w:val="00F73D49"/>
    <w:rsid w:val="00FE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9"/>
  </w:style>
  <w:style w:type="paragraph" w:styleId="2">
    <w:name w:val="heading 2"/>
    <w:basedOn w:val="a"/>
    <w:link w:val="20"/>
    <w:uiPriority w:val="9"/>
    <w:qFormat/>
    <w:rsid w:val="00D46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46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4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4EC"/>
    <w:rPr>
      <w:b/>
      <w:bCs/>
    </w:rPr>
  </w:style>
  <w:style w:type="character" w:customStyle="1" w:styleId="apple-converted-space">
    <w:name w:val="apple-converted-space"/>
    <w:basedOn w:val="a0"/>
    <w:rsid w:val="00BD7FA4"/>
  </w:style>
  <w:style w:type="paragraph" w:styleId="a6">
    <w:name w:val="List Paragraph"/>
    <w:basedOn w:val="a"/>
    <w:uiPriority w:val="34"/>
    <w:qFormat/>
    <w:rsid w:val="00EA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9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9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7</cp:revision>
  <dcterms:created xsi:type="dcterms:W3CDTF">2017-06-21T11:01:00Z</dcterms:created>
  <dcterms:modified xsi:type="dcterms:W3CDTF">2019-09-30T08:29:00Z</dcterms:modified>
</cp:coreProperties>
</file>