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A" w:rsidRDefault="009D74B7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Департамент Смоленской области </w:t>
      </w:r>
    </w:p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0F63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науке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41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материально-техническом обеспечении образовательной деятельности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490DBA" w:rsidRDefault="00490DBA" w:rsidP="00490DBA">
      <w:pPr>
        <w:pStyle w:val="ConsPlusNonformat"/>
        <w:jc w:val="both"/>
      </w:pPr>
    </w:p>
    <w:p w:rsidR="00490DBA" w:rsidRPr="002366B7" w:rsidRDefault="00490DBA" w:rsidP="00236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6B7">
        <w:rPr>
          <w:rFonts w:ascii="Times New Roman" w:hAnsi="Times New Roman" w:cs="Times New Roman"/>
          <w:sz w:val="28"/>
          <w:szCs w:val="28"/>
          <w:u w:val="single"/>
        </w:rPr>
        <w:t>смоленское областное государственное бюджетное профессиональное образовательное учреждение «</w:t>
      </w:r>
      <w:proofErr w:type="spellStart"/>
      <w:r w:rsidRPr="002366B7">
        <w:rPr>
          <w:rFonts w:ascii="Times New Roman" w:hAnsi="Times New Roman" w:cs="Times New Roman"/>
          <w:sz w:val="28"/>
          <w:szCs w:val="28"/>
          <w:u w:val="single"/>
        </w:rPr>
        <w:t>Рославльский</w:t>
      </w:r>
      <w:proofErr w:type="spellEnd"/>
      <w:r w:rsidRPr="002366B7">
        <w:rPr>
          <w:rFonts w:ascii="Times New Roman" w:hAnsi="Times New Roman" w:cs="Times New Roman"/>
          <w:sz w:val="28"/>
          <w:szCs w:val="28"/>
          <w:u w:val="single"/>
        </w:rPr>
        <w:t xml:space="preserve"> многопрофильный колледж»</w:t>
      </w:r>
      <w:r w:rsidRPr="002366B7">
        <w:rPr>
          <w:rFonts w:ascii="Times New Roman" w:hAnsi="Times New Roman" w:cs="Times New Roman"/>
          <w:sz w:val="28"/>
          <w:szCs w:val="28"/>
        </w:rPr>
        <w:t>__</w:t>
      </w:r>
      <w:r w:rsidR="002366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(указывается полное наименование </w:t>
      </w:r>
      <w:r w:rsidR="002366B7">
        <w:rPr>
          <w:rFonts w:ascii="Times New Roman" w:hAnsi="Times New Roman" w:cs="Times New Roman"/>
          <w:i/>
          <w:iCs/>
        </w:rPr>
        <w:t>соискателя лицензии (лицензиата</w:t>
      </w:r>
      <w:r>
        <w:rPr>
          <w:rFonts w:ascii="Times New Roman" w:hAnsi="Times New Roman" w:cs="Times New Roman"/>
          <w:i/>
          <w:iCs/>
        </w:rPr>
        <w:t>)</w:t>
      </w:r>
      <w:proofErr w:type="gramEnd"/>
    </w:p>
    <w:p w:rsidR="00090A72" w:rsidRPr="00ED0D34" w:rsidRDefault="00090A72" w:rsidP="00090A72">
      <w:r w:rsidRPr="00ED0D34">
        <w:t>_________________________________________________________________________________________________________</w:t>
      </w:r>
    </w:p>
    <w:p w:rsidR="00090A72" w:rsidRPr="00090A72" w:rsidRDefault="00090A72" w:rsidP="00090A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0A7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филиала соискателя лицензии (лицензиата)</w:t>
      </w:r>
      <w:proofErr w:type="gramEnd"/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</w:t>
            </w:r>
            <w:r>
              <w:rPr>
                <w:rFonts w:ascii="Times New Roman" w:hAnsi="Times New Roman" w:cs="Times New Roman"/>
              </w:rPr>
              <w:lastRenderedPageBreak/>
              <w:t xml:space="preserve">(кв. м) </w:t>
            </w:r>
            <w:hyperlink r:id="rId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r:id="rId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  <w:hyperlink r:id="rId8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ОКАТО</w:t>
              </w:r>
            </w:hyperlink>
            <w:r>
              <w:rPr>
                <w:rFonts w:ascii="Times New Roman" w:hAnsi="Times New Roman" w:cs="Times New Roman"/>
              </w:rPr>
              <w:t xml:space="preserve">, код </w:t>
            </w: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ОКТМО</w:t>
              </w:r>
            </w:hyperlink>
            <w:r>
              <w:rPr>
                <w:rFonts w:ascii="Times New Roman" w:hAnsi="Times New Roman" w:cs="Times New Roman"/>
              </w:rPr>
              <w:t xml:space="preserve"> по месту нахождения объекта недвижимости </w:t>
            </w:r>
            <w:hyperlink r:id="rId11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r:id="rId12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r:id="rId13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r:id="rId14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учебно-административного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корпуса-2842,</w:t>
            </w:r>
            <w:r w:rsidR="00236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кв.м.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Pr="002366B7" w:rsidRDefault="00490DBA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2366B7" w:rsidRPr="002366B7">
              <w:rPr>
                <w:rFonts w:ascii="Times New Roman" w:hAnsi="Times New Roman" w:cs="Times New Roman"/>
                <w:sz w:val="22"/>
                <w:szCs w:val="22"/>
              </w:rPr>
              <w:t>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№091696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 г.</w:t>
            </w:r>
          </w:p>
        </w:tc>
      </w:tr>
      <w:tr w:rsidR="002366B7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учебно-производс</w:t>
            </w:r>
            <w:r w:rsidR="001B4F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твенных мастерских -2606,3кв. м.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 w:rsidR="001B4F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</w:t>
            </w:r>
            <w:r w:rsidR="001B4F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</w:t>
            </w:r>
            <w:r w:rsidR="001B4F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</w:t>
            </w:r>
            <w:r w:rsidR="001B4F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общественно-бытового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корпуса-2452,5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Буфет на 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посадочных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 xml:space="preserve">-60 кв.м.  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Актовый зал на 400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-640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-620 кв.м.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 пункт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-30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0049/2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6E3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C27966" w:rsidP="00C279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12616,6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DBA" w:rsidRDefault="00490DBA" w:rsidP="00490D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4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"/>
        <w:gridCol w:w="510"/>
        <w:gridCol w:w="38"/>
        <w:gridCol w:w="2268"/>
        <w:gridCol w:w="60"/>
        <w:gridCol w:w="3058"/>
        <w:gridCol w:w="60"/>
        <w:gridCol w:w="82"/>
        <w:gridCol w:w="1984"/>
        <w:gridCol w:w="60"/>
        <w:gridCol w:w="1925"/>
        <w:gridCol w:w="60"/>
        <w:gridCol w:w="2350"/>
        <w:gridCol w:w="60"/>
        <w:gridCol w:w="1924"/>
        <w:gridCol w:w="60"/>
        <w:gridCol w:w="82"/>
      </w:tblGrid>
      <w:tr w:rsidR="00490DBA" w:rsidRPr="00CE6B0C" w:rsidTr="00207DAE">
        <w:trPr>
          <w:gridBefore w:val="1"/>
          <w:gridAfter w:val="2"/>
          <w:wBefore w:w="20" w:type="dxa"/>
          <w:wAfter w:w="14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r:id="rId15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r:id="rId1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- основание возникновения права (указываются реквизиты и сроки действия) </w:t>
            </w:r>
            <w:hyperlink r:id="rId1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движения Министерства внутренних дел Российской Федерации заключения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 соответствии учебно-материальной базы установленным требованиям </w:t>
            </w:r>
            <w:hyperlink r:id="rId18" w:anchor="Par1632" w:tooltip="&lt;4&gt; Заполняется соискателем лицензии (лицензиатом) при наличии образовательных программ подготовки водителей автомототранспортных средств." w:history="1">
              <w:r w:rsidRPr="00CE6B0C">
                <w:rPr>
                  <w:rStyle w:val="a4"/>
                  <w:rFonts w:ascii="Times New Roman" w:hAnsi="Times New Roman" w:cs="Times New Roman"/>
                  <w:sz w:val="22"/>
                  <w:szCs w:val="22"/>
                  <w:u w:val="none"/>
                </w:rPr>
                <w:t>&lt;4&gt;</w:t>
              </w:r>
            </w:hyperlink>
          </w:p>
        </w:tc>
      </w:tr>
      <w:tr w:rsidR="00490DBA" w:rsidRPr="00CE6B0C" w:rsidTr="00207DAE">
        <w:trPr>
          <w:gridBefore w:val="1"/>
          <w:gridAfter w:val="2"/>
          <w:wBefore w:w="20" w:type="dxa"/>
          <w:wAfter w:w="14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490D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90DBA" w:rsidRPr="00CE6B0C" w:rsidTr="00207DAE">
        <w:trPr>
          <w:gridBefore w:val="1"/>
          <w:gridAfter w:val="2"/>
          <w:wBefore w:w="20" w:type="dxa"/>
          <w:wAfter w:w="142" w:type="dxa"/>
          <w:trHeight w:val="21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5B36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</w:t>
            </w:r>
            <w:r w:rsidR="00490DBA" w:rsidRPr="00CE6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Pr="00CE6B0C" w:rsidRDefault="002E5580" w:rsidP="00784B18">
            <w:pPr>
              <w:jc w:val="center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Среднее профессиональное образование по программам подготовки квалифицированных рабочих, служащих по профессии </w:t>
            </w:r>
            <w:r w:rsidR="00784B18"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08.01.25</w:t>
            </w:r>
            <w:r w:rsidR="00784B18" w:rsidRPr="00CE6B0C">
              <w:rPr>
                <w:sz w:val="22"/>
                <w:szCs w:val="22"/>
              </w:rPr>
              <w:t xml:space="preserve"> </w:t>
            </w:r>
            <w:r w:rsidR="00784B18"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Pr="00CE6B0C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Pr="00CE6B0C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Pr="00CE6B0C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Pr="00CE6B0C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Pr="00CE6B0C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B8E" w:rsidRPr="00CE6B0C" w:rsidTr="00002A5E">
        <w:trPr>
          <w:gridAfter w:val="1"/>
          <w:wAfter w:w="82" w:type="dxa"/>
          <w:trHeight w:val="385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F8537A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ОУД.01 Русский язык </w:t>
            </w:r>
          </w:p>
          <w:p w:rsidR="00CE7B8E" w:rsidRPr="00CE6B0C" w:rsidRDefault="00CE7B8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русского языка и литературы:</w:t>
            </w:r>
          </w:p>
          <w:p w:rsidR="00CE7B8E" w:rsidRPr="00ED67F2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Pr="00ED67F2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Pr="00ED67F2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Pr="00ED67F2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67F2"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CE7B8E" w:rsidRPr="006F3613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</w:t>
            </w:r>
            <w:proofErr w:type="gramStart"/>
            <w:r w:rsidRPr="006F361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CE7B8E" w:rsidRPr="006F3613" w:rsidRDefault="00CE7B8E" w:rsidP="00CE7B8E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Pr="006F3613" w:rsidRDefault="00CE7B8E" w:rsidP="00CE7B8E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Pr="006F3613" w:rsidRDefault="00CE7B8E" w:rsidP="00CE7B8E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проектор;</w:t>
            </w:r>
          </w:p>
          <w:p w:rsidR="00CE7B8E" w:rsidRPr="006F3613" w:rsidRDefault="00CE7B8E" w:rsidP="00CE7B8E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6F3613">
              <w:rPr>
                <w:rFonts w:ascii="Times New Roman" w:hAnsi="Times New Roman" w:cs="Times New Roman"/>
                <w:sz w:val="22"/>
                <w:szCs w:val="22"/>
              </w:rPr>
              <w:t>- сканер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CE7B8E" w:rsidRPr="00CE6B0C" w:rsidTr="00207DAE">
        <w:trPr>
          <w:gridAfter w:val="1"/>
          <w:wAfter w:w="82" w:type="dxa"/>
          <w:trHeight w:val="244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AD5CFC">
            <w:pPr>
              <w:pStyle w:val="a3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ОУД.02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русского языка и литературы: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художественные фильмы по творчеству писателей;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тематические папки по творчеству писателей;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фотопортреты писателей;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альбомы демонстрационных материалов по литературе;</w:t>
            </w:r>
          </w:p>
          <w:p w:rsidR="00CE7B8E" w:rsidRPr="001539B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809C5">
              <w:rPr>
                <w:rFonts w:ascii="Times New Roman" w:hAnsi="Times New Roman" w:cs="Times New Roman"/>
                <w:sz w:val="22"/>
                <w:szCs w:val="22"/>
              </w:rPr>
              <w:t>инофрагмент «Книга всегда со мной»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сканер;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диа</w:t>
            </w:r>
            <w:r w:rsidRPr="003809C5">
              <w:rPr>
                <w:rFonts w:ascii="Times New Roman" w:hAnsi="Times New Roman" w:cs="Times New Roman"/>
                <w:sz w:val="22"/>
                <w:szCs w:val="22"/>
              </w:rPr>
              <w:t>проектор «ЛЭТТИ»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ОУД.03 Иностранный язык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таблиц по грамматике и развитию речи;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альбомы демонстрационные;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ультимедийный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курс «85 устных тем по английскому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языку»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чебная программа на СД «Английский язык сдай экзамен на «отлично»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удио СД «Английский язык. Для тех, кто в пути»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агнитола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F81F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ОУД.04 Математика: алгебра, начала математического анализа, геометрия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математики: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таблицы;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наборы геометрических тел и моделей;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ОУД.05 История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E7B8E" w:rsidRDefault="00CE7B8E" w:rsidP="00CE7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карты (под пленкой на плотной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основе) – 51;</w:t>
            </w:r>
          </w:p>
          <w:p w:rsidR="00CE7B8E" w:rsidRDefault="00CE7B8E" w:rsidP="00CE7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 – 21;</w:t>
            </w:r>
          </w:p>
          <w:p w:rsidR="00CE7B8E" w:rsidRDefault="00CE7B8E" w:rsidP="00CE7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диафильмы – 275;</w:t>
            </w:r>
          </w:p>
          <w:p w:rsidR="00CE7B8E" w:rsidRDefault="00CE7B8E" w:rsidP="00CE7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кинофрагменты – 32;</w:t>
            </w:r>
          </w:p>
          <w:p w:rsidR="00CE7B8E" w:rsidRPr="00902FC9" w:rsidRDefault="00CE7B8E" w:rsidP="00CE7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портреты.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 года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ОУД.06 Физическая культура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Спортивный зал: 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Рулетка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Гранаты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Эстафетные палочки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Ядра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Стойки и планка для прыжков в высоту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Л/а диски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Гимнастические маты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Конь гимнастический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Козел гимнастический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Брусья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Перекладина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Бревно гимнастическое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волейбольные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баскетбольные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Свисток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Лычки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Ботинки лыжные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Палки лыжные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Гантели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Гири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Тренажер для развития мышц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Набивные мячи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Скамейки гимнастические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Столы теннисные 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спортивная площадка: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7B8E" w:rsidRPr="00CE6B0C" w:rsidRDefault="00CE7B8E" w:rsidP="00CE7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Беговая дорожка, </w:t>
            </w:r>
            <w:proofErr w:type="spellStart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рукоход</w:t>
            </w:r>
            <w:proofErr w:type="spellEnd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турники, площадка для баскетбола, площадка для волейбола, сектор для метания гранаты, сектор для толкания ядра, прыжковая яма.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ользование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091693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02.03.2016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091692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0049/2 от 19.02.2016 года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BF210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ОУД.07 ОБЖ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Безопасности жизнедеятельности и охраны труда: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комплект учебно-наглядных пособий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образцы средств индивидуальной защиты органов дыхания, кожи и медицинские средства;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ротивогазы, респираторы, палатки, комбинезон защитный,  перчатки, оборудование и препараты для оказания первой медицинской помощи, средства индивидуальной защиты,  носилки санитарные, 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сумки санитарные, рюкзаки, фляжки, ФГ–42, РГД -5, Ф-1,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релковый прибор, стрелковый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тир;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невмат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винтовки, экран, РПК, АКМ, палатки, миски, костюм спортивный, мешки спальные.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CE7B8E" w:rsidRPr="007E6DE7" w:rsidRDefault="00CE7B8E" w:rsidP="00CE7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сканер.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ОУД.08 Информатика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информатики: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Кодоскоп</w:t>
            </w:r>
            <w:proofErr w:type="spellEnd"/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Набор плакатов «Язык программирования»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Набор таблиц по информатике 10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Набор таблиц «Язык программирования Бейсик», «Структура и принципы работы ЭВМ»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Кинофильм «Учащиеся об информатике»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Диапозитивы «Работа с микрокалькулятором»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мультимедийное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</w:t>
            </w:r>
            <w:r w:rsidRPr="00CE6B0C">
              <w:rPr>
                <w:sz w:val="22"/>
                <w:szCs w:val="22"/>
              </w:rPr>
              <w:t xml:space="preserve">  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Ксерокс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Рабочее место пользователя - 12шт.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Ламинатор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Buro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SG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Переплетчик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Office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KitB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2108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4 – 1шт.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Пружины для переплета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пластиковые (круглые)- 1 упаковка.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серии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ML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- 3050 – 1 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Lbp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5050 – 1шт.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Мультимедиа – проектор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Цифровая интерактивная доска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TRACEboard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– 1 шт.</w:t>
            </w:r>
          </w:p>
          <w:p w:rsidR="00CE7B8E" w:rsidRPr="00CE6B0C" w:rsidRDefault="00CE7B8E" w:rsidP="00CE7B8E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Колонки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Dialog –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 шт.</w:t>
            </w:r>
            <w:r w:rsidRPr="00CE6B0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764E01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ОУД.09 Физика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физики: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5.Физические приборы.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управление 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  <w:p w:rsidR="00CE7B8E" w:rsidRPr="00CE6B0C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B8E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F81F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207DAE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ОУД.10 Химия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Default="00CE7B8E" w:rsidP="00CE7B8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химии: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CE7B8E" w:rsidRDefault="00CE7B8E" w:rsidP="00CE7B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5.Приборы и материалы.</w:t>
            </w:r>
          </w:p>
          <w:p w:rsidR="00CE7B8E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6.Технические средства:</w:t>
            </w:r>
          </w:p>
          <w:p w:rsidR="00CE7B8E" w:rsidRPr="00CE6B0C" w:rsidRDefault="00CE7B8E" w:rsidP="00CE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E7B8E" w:rsidRPr="00CE6B0C" w:rsidRDefault="00CE7B8E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8E" w:rsidRPr="00CE6B0C" w:rsidRDefault="00CE7B8E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E7B8E" w:rsidRPr="00CE6B0C" w:rsidRDefault="00CE7B8E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E7B8E" w:rsidRPr="00CE6B0C" w:rsidRDefault="00CE7B8E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E" w:rsidRPr="00CE6B0C" w:rsidRDefault="00CE7B8E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C366DA">
        <w:trPr>
          <w:gridBefore w:val="1"/>
          <w:wBefore w:w="20" w:type="dxa"/>
          <w:trHeight w:val="442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F81F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ОУД.11 Обществознание (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вкл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 экономику и право)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Default="00C366DA" w:rsidP="00BB44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874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карты (под пленкой на плотной основе) – 51;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 – 21;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диафильмы – 275;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кинофрагменты – 32;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портреты. 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366DA" w:rsidRPr="00E163C0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C366D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C366D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F21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07DAE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ОУД.12 Биология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биологии и географии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пособия;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и таблицы;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географические карты.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Политокс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-аппарат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–1;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Свейязь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-микроскопы–9.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F21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07DAE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ОУД.13 География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биологии и географии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пособия;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и таблицы;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географические карты.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Политокс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-аппарат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–1;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Свейязь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-микроскопы–9.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F21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07DAE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ОУД.14 Экология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биологии и географии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демонстрационные пособия;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и таблицы;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географические карты.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Политокс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-аппарат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Кисси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–1;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-диапроектор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Свейязь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»–1;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-микроскопы–9.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F3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F39B7">
            <w:pPr>
              <w:pStyle w:val="a3"/>
              <w:rPr>
                <w:rFonts w:ascii="Times New Roman" w:hAnsi="Times New Roman" w:cs="Times New Roman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УД.01 Астрономия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физики:</w:t>
            </w:r>
          </w:p>
          <w:p w:rsidR="00C366DA" w:rsidRPr="00AC511F" w:rsidRDefault="00C366DA" w:rsidP="00AC56F9">
            <w:pPr>
              <w:rPr>
                <w:rFonts w:ascii="Times New Roman" w:hAnsi="Times New Roman" w:cs="Times New Roman"/>
                <w:bCs/>
              </w:rPr>
            </w:pPr>
            <w:r w:rsidRPr="00AC511F">
              <w:rPr>
                <w:rFonts w:ascii="Times New Roman" w:hAnsi="Times New Roman" w:cs="Times New Roman"/>
                <w:bCs/>
              </w:rPr>
              <w:t xml:space="preserve">рабочие места по количеству </w:t>
            </w:r>
            <w:proofErr w:type="gramStart"/>
            <w:r w:rsidRPr="00AC511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AC511F">
              <w:rPr>
                <w:rFonts w:ascii="Times New Roman" w:hAnsi="Times New Roman" w:cs="Times New Roman"/>
                <w:bCs/>
              </w:rPr>
              <w:t>;</w:t>
            </w:r>
          </w:p>
          <w:p w:rsidR="00C366DA" w:rsidRPr="00AC511F" w:rsidRDefault="00C366DA" w:rsidP="00AC56F9">
            <w:pPr>
              <w:rPr>
                <w:rFonts w:ascii="Times New Roman" w:hAnsi="Times New Roman" w:cs="Times New Roman"/>
                <w:bCs/>
              </w:rPr>
            </w:pPr>
            <w:r w:rsidRPr="00AC511F">
              <w:rPr>
                <w:rFonts w:ascii="Times New Roman" w:hAnsi="Times New Roman" w:cs="Times New Roman"/>
                <w:bCs/>
              </w:rPr>
              <w:t>рабочее место преподавателя;</w:t>
            </w:r>
          </w:p>
          <w:p w:rsidR="00C366DA" w:rsidRPr="00AC511F" w:rsidRDefault="00C366DA" w:rsidP="00AC56F9">
            <w:pPr>
              <w:rPr>
                <w:rFonts w:ascii="Times New Roman" w:hAnsi="Times New Roman" w:cs="Times New Roman"/>
                <w:bCs/>
              </w:rPr>
            </w:pPr>
            <w:r w:rsidRPr="00AC511F">
              <w:rPr>
                <w:rFonts w:ascii="Times New Roman" w:hAnsi="Times New Roman" w:cs="Times New Roman"/>
                <w:bCs/>
              </w:rPr>
              <w:t>комплект  учебно-методической документации;</w:t>
            </w:r>
          </w:p>
          <w:p w:rsidR="00C366DA" w:rsidRPr="00AC511F" w:rsidRDefault="00C366DA" w:rsidP="00AC56F9">
            <w:pPr>
              <w:rPr>
                <w:bCs/>
              </w:rPr>
            </w:pPr>
            <w:r w:rsidRPr="00AC511F">
              <w:rPr>
                <w:rFonts w:ascii="Times New Roman" w:hAnsi="Times New Roman" w:cs="Times New Roman"/>
                <w:bCs/>
              </w:rPr>
              <w:t>раздаточный  материал</w:t>
            </w:r>
            <w:r w:rsidRPr="00AC511F">
              <w:rPr>
                <w:bCs/>
              </w:rPr>
              <w:t>.</w:t>
            </w:r>
          </w:p>
          <w:p w:rsidR="00C366DA" w:rsidRPr="00822037" w:rsidRDefault="00C366DA" w:rsidP="00AC56F9">
            <w:pPr>
              <w:rPr>
                <w:rFonts w:ascii="Times New Roman" w:hAnsi="Times New Roman"/>
                <w:bCs/>
              </w:rPr>
            </w:pPr>
            <w:r w:rsidRPr="00822037">
              <w:rPr>
                <w:rFonts w:ascii="Times New Roman" w:hAnsi="Times New Roman"/>
                <w:bCs/>
              </w:rPr>
              <w:t>Технические средства обучения:</w:t>
            </w:r>
          </w:p>
          <w:p w:rsidR="00C366DA" w:rsidRPr="00822037" w:rsidRDefault="00C366DA" w:rsidP="00AC56F9">
            <w:pPr>
              <w:ind w:firstLine="300"/>
              <w:rPr>
                <w:rFonts w:ascii="Times New Roman" w:hAnsi="Times New Roman"/>
                <w:bCs/>
              </w:rPr>
            </w:pPr>
            <w:r w:rsidRPr="00822037">
              <w:rPr>
                <w:rFonts w:ascii="Times New Roman" w:hAnsi="Times New Roman"/>
                <w:bCs/>
              </w:rPr>
              <w:t xml:space="preserve">• персональный компьютер  </w:t>
            </w:r>
          </w:p>
          <w:p w:rsidR="00C366DA" w:rsidRPr="00CE6B0C" w:rsidRDefault="00C366DA" w:rsidP="00AC56F9">
            <w:pPr>
              <w:ind w:firstLine="300"/>
              <w:rPr>
                <w:rFonts w:ascii="Times New Roman" w:hAnsi="Times New Roman" w:cs="Times New Roman"/>
              </w:rPr>
            </w:pPr>
            <w:r w:rsidRPr="00822037">
              <w:rPr>
                <w:rFonts w:ascii="Times New Roman" w:hAnsi="Times New Roman"/>
                <w:bCs/>
              </w:rPr>
              <w:t xml:space="preserve">• </w:t>
            </w:r>
            <w:proofErr w:type="spellStart"/>
            <w:r w:rsidRPr="00822037">
              <w:rPr>
                <w:rFonts w:ascii="Times New Roman" w:hAnsi="Times New Roman"/>
                <w:bCs/>
              </w:rPr>
              <w:t>мультимедийный</w:t>
            </w:r>
            <w:proofErr w:type="spellEnd"/>
            <w:r w:rsidRPr="00822037">
              <w:rPr>
                <w:rFonts w:ascii="Times New Roman" w:hAnsi="Times New Roman"/>
                <w:bCs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F3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F3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УД.02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Введение в профессию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267490" w:rsidRDefault="00C366DA" w:rsidP="001718B8">
            <w:pPr>
              <w:rPr>
                <w:rFonts w:ascii="Times New Roman" w:hAnsi="Times New Roman" w:cs="Times New Roman"/>
                <w:b/>
              </w:rPr>
            </w:pPr>
            <w:r w:rsidRPr="0026749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основ технологии отделочных строительных работ и декоративно- художественных работ:</w:t>
            </w:r>
          </w:p>
          <w:p w:rsidR="00267490" w:rsidRPr="00267490" w:rsidRDefault="00267490" w:rsidP="00267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490"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по количеству </w:t>
            </w:r>
            <w:proofErr w:type="gramStart"/>
            <w:r w:rsidRPr="0026749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674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67490" w:rsidRPr="00267490" w:rsidRDefault="00267490" w:rsidP="00267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490"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267490" w:rsidRPr="00267490" w:rsidRDefault="00267490" w:rsidP="002674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67490"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267490" w:rsidRPr="00267490" w:rsidRDefault="00267490" w:rsidP="00267490">
            <w:pPr>
              <w:rPr>
                <w:rFonts w:ascii="Times New Roman" w:hAnsi="Times New Roman"/>
                <w:bCs/>
              </w:rPr>
            </w:pPr>
            <w:r w:rsidRPr="00267490">
              <w:rPr>
                <w:rFonts w:ascii="Times New Roman" w:hAnsi="Times New Roman"/>
                <w:bCs/>
              </w:rPr>
              <w:t>Технические средства обучения:</w:t>
            </w:r>
          </w:p>
          <w:p w:rsidR="00267490" w:rsidRPr="00267490" w:rsidRDefault="00267490" w:rsidP="00267490">
            <w:pPr>
              <w:ind w:firstLine="300"/>
              <w:rPr>
                <w:rFonts w:ascii="Times New Roman" w:hAnsi="Times New Roman"/>
                <w:bCs/>
              </w:rPr>
            </w:pPr>
            <w:r w:rsidRPr="00267490">
              <w:rPr>
                <w:rFonts w:ascii="Times New Roman" w:hAnsi="Times New Roman"/>
                <w:bCs/>
              </w:rPr>
              <w:t xml:space="preserve">• персональный компьютер  </w:t>
            </w:r>
          </w:p>
          <w:p w:rsidR="00C366DA" w:rsidRPr="00267490" w:rsidRDefault="00267490" w:rsidP="00267490">
            <w:pPr>
              <w:rPr>
                <w:rFonts w:ascii="Times New Roman" w:hAnsi="Times New Roman" w:cs="Times New Roman"/>
                <w:b/>
              </w:rPr>
            </w:pPr>
            <w:r w:rsidRPr="00267490">
              <w:rPr>
                <w:rFonts w:ascii="Times New Roman" w:hAnsi="Times New Roman"/>
                <w:bCs/>
              </w:rPr>
              <w:t xml:space="preserve">• </w:t>
            </w:r>
            <w:proofErr w:type="spellStart"/>
            <w:r w:rsidRPr="00267490">
              <w:rPr>
                <w:rFonts w:ascii="Times New Roman" w:hAnsi="Times New Roman"/>
                <w:bCs/>
              </w:rPr>
              <w:t>мультимедийный</w:t>
            </w:r>
            <w:proofErr w:type="spellEnd"/>
            <w:r w:rsidRPr="00267490">
              <w:rPr>
                <w:rFonts w:ascii="Times New Roman" w:hAnsi="Times New Roman"/>
                <w:bCs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F3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F39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УД.03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технических средств обучения:</w:t>
            </w:r>
          </w:p>
          <w:p w:rsidR="00C366DA" w:rsidRDefault="00C366DA" w:rsidP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Default="00C366DA" w:rsidP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2.Рабочее место преподавателя.</w:t>
            </w:r>
          </w:p>
          <w:p w:rsidR="00C366DA" w:rsidRDefault="00C366DA" w:rsidP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366DA" w:rsidRPr="00CE6B0C" w:rsidRDefault="00C366DA" w:rsidP="0026749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4..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Персональные компьютеры по количеству 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 для преподавателя,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мультимедийное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</w:t>
            </w:r>
            <w:r w:rsidRPr="00CE6B0C">
              <w:rPr>
                <w:sz w:val="22"/>
                <w:szCs w:val="22"/>
              </w:rPr>
              <w:t xml:space="preserve">,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ксерокс, принтер.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ославль, Смоленская обл., Российская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Федерация, 216500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091696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УД.04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История православной культуры земли Смоленской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Default="00C366DA" w:rsidP="00BB44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874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истории и обществознания: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C366DA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карты (под пленкой на плотной основе) – 51;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кинофильмы – 21;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диафильмы – 275;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кинофрагменты – 32;</w:t>
            </w:r>
          </w:p>
          <w:p w:rsidR="00C366DA" w:rsidRDefault="00C366DA" w:rsidP="00BB4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портреты. 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C366DA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C366DA" w:rsidRPr="00E163C0" w:rsidRDefault="00C366DA" w:rsidP="00BB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BB445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A74E6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ОП.01 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Основы строительного черчения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BB4455" w:rsidRDefault="00C366DA" w:rsidP="007741A1">
            <w:pPr>
              <w:rPr>
                <w:rFonts w:ascii="Times New Roman" w:hAnsi="Times New Roman" w:cs="Times New Roman"/>
                <w:b/>
              </w:rPr>
            </w:pPr>
            <w:r w:rsidRPr="00BB4455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основ строительного черчения:</w:t>
            </w:r>
          </w:p>
          <w:p w:rsidR="00BB4455" w:rsidRPr="00BB4455" w:rsidRDefault="00C366DA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4455" w:rsidRPr="00BB4455"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 w:rsidR="00BB4455" w:rsidRPr="00BB4455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="00BB4455" w:rsidRPr="00BB44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B4455" w:rsidRPr="00BB4455" w:rsidRDefault="00BB4455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BB4455" w:rsidRPr="00BB4455" w:rsidRDefault="00BB4455" w:rsidP="00BB445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4. Комплект учебно-наглядных пособий «Основы строительного черчения»</w:t>
            </w:r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комплект деталей, инструментов, приспособлений</w:t>
            </w:r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- комплект учебно-методической документации</w:t>
            </w:r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- наглядные пособи</w:t>
            </w:r>
            <w:proofErr w:type="gramStart"/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планшеты, образцы материалов, плакаты)</w:t>
            </w:r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 w:rsidRPr="00BB445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BB4455" w:rsidRPr="00BB4455" w:rsidRDefault="00BB4455" w:rsidP="00BB4455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C80318" w:rsidRPr="00CE6B0C" w:rsidRDefault="00BB4455" w:rsidP="00C80318">
            <w:pPr>
              <w:rPr>
                <w:rFonts w:ascii="Times New Roman" w:hAnsi="Times New Roman" w:cs="Times New Roman"/>
              </w:rPr>
            </w:pPr>
            <w:r w:rsidRPr="00BB445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B4455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BB4455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A7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ОП.02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Основы технологии отделочных строительных работ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7741A1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основ технологии отделочных строительных работ и декоративно-художественных работ: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66DA" w:rsidRPr="00CE6B0C" w:rsidRDefault="006B7B61" w:rsidP="006B7B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 преподавателя,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комплект таблиц, образцы строительных материалов, компьютер, проектор, дидактические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E1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0049/3 от 19.02.2016г.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A7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ОП.03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2" w:rsidRDefault="008B5D42" w:rsidP="008B5D42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языка:</w:t>
            </w:r>
          </w:p>
          <w:p w:rsidR="008B5D42" w:rsidRDefault="008B5D42" w:rsidP="008B5D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B5D42" w:rsidRDefault="008B5D42" w:rsidP="008B5D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8B5D42" w:rsidRDefault="008B5D42" w:rsidP="008B5D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8B5D42" w:rsidRDefault="008B5D42" w:rsidP="008B5D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8B5D42" w:rsidRDefault="008B5D42" w:rsidP="008B5D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комплекты таблиц по грамматике и развитию речи;</w:t>
            </w:r>
          </w:p>
          <w:p w:rsidR="008B5D42" w:rsidRDefault="008B5D42" w:rsidP="008B5D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альбомы демонстрационные;</w:t>
            </w:r>
          </w:p>
          <w:p w:rsidR="008B5D42" w:rsidRPr="00CE6B0C" w:rsidRDefault="008B5D42" w:rsidP="008B5D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ультимедийный</w:t>
            </w:r>
            <w:proofErr w:type="spell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курс «85 устных тем по английскому языку»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B5D42" w:rsidRPr="00CE6B0C" w:rsidRDefault="008B5D42" w:rsidP="008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чебная программа на СД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«Английский язык сдай экзамен на «отлично»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B5D42" w:rsidRPr="00CE6B0C" w:rsidRDefault="008B5D42" w:rsidP="008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удио СД «Английский язык. Для тех, кто в пути»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8B5D42" w:rsidRDefault="008B5D42" w:rsidP="008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средства:</w:t>
            </w:r>
          </w:p>
          <w:p w:rsidR="008B5D42" w:rsidRDefault="008B5D42" w:rsidP="008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8B5D42" w:rsidRDefault="008B5D42" w:rsidP="008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8B5D42" w:rsidRDefault="008B5D42" w:rsidP="008B5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366DA" w:rsidRPr="00CE6B0C" w:rsidRDefault="008B5D42" w:rsidP="008B5D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агнитола 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0049/1 от 19.02.2016г.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A7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ОП.04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5E" w:rsidRDefault="008D5B5E" w:rsidP="008D5B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Безопасности жизнедеятельности и охраны труда: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материал: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учебно-наглядных пособий;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образцы средств индивидуальной защиты органов дыхания, кожи и медицинские средства;</w:t>
            </w:r>
          </w:p>
          <w:p w:rsidR="008D5B5E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противогазы, респираторы, палатки, комбинезон защитный,  перчатки, оборудование и препараты для оказания первой медицинской помощи, средства индивидуальной защиты,  носилки санитарные, 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сумки санитарные, рюкзаки, фляжки, ФГ–42, РГД -5, Ф-1, стрелковый прибор, стрелковый тир; </w:t>
            </w:r>
          </w:p>
          <w:p w:rsidR="008D5B5E" w:rsidRDefault="008D5B5E" w:rsidP="008D5B5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пневмат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винтовки, экран, РПК,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АКМ, палатки, миски, костюм спортивный, мешки спальные.</w:t>
            </w:r>
          </w:p>
          <w:p w:rsidR="008D5B5E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8D5B5E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8D5B5E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8D5B5E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8D5B5E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принтер;</w:t>
            </w:r>
          </w:p>
          <w:p w:rsidR="008D5B5E" w:rsidRPr="00CE6B0C" w:rsidRDefault="008D5B5E" w:rsidP="008D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сканер.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A7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ОП.05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Спортивный зал: 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Секундомер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Рулетка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Гранаты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Эстафетные палочки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Ядра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Стойки и планка для прыжков в высоту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Л/а диски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Гимнастические маты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Конь гимнастический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Козел гимнастический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Мостик гимнастический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Брусья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Перекладина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Бревно гимнастическое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волейбольные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Мячи баскетбольные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Свисток</w:t>
            </w:r>
          </w:p>
          <w:p w:rsidR="00C366DA" w:rsidRPr="00CE6B0C" w:rsidRDefault="00C366DA" w:rsidP="001718B8">
            <w:pPr>
              <w:jc w:val="both"/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Лычки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Ботинки лыжные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Палки лыжные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Гантели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Гири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Штанга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Тренажер для развития мышц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Набивные мячи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Скамейки гимнастические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Столы теннисные 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спортивная площадка:</w:t>
            </w:r>
          </w:p>
          <w:p w:rsidR="00C366DA" w:rsidRPr="00CE6B0C" w:rsidRDefault="00C366DA" w:rsidP="0017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Беговая дорожка, </w:t>
            </w:r>
            <w:proofErr w:type="spellStart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рукоход</w:t>
            </w:r>
            <w:proofErr w:type="spellEnd"/>
            <w:r w:rsidRPr="00CE6B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турники, площадка для баскетбола, площадка для волейбола, сектор для метания гранаты, сектор для толкания ядра, прыжковая яма.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520D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ользование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091693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02.03.2016 г.</w:t>
            </w:r>
          </w:p>
          <w:p w:rsidR="00C366DA" w:rsidRPr="00CE6B0C" w:rsidRDefault="00C366DA" w:rsidP="007520D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0049/2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A74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A7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ОП.06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Основы экономики и предпринимательства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1" w:rsidRDefault="006B7B61" w:rsidP="006B7B61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социально- экономических дисциплин: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3.Комплект учебно-методической документации.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4.Дидактический материал.</w:t>
            </w:r>
          </w:p>
          <w:p w:rsidR="006B7B61" w:rsidRDefault="006B7B61" w:rsidP="006B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5.Технические средства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6B7B61" w:rsidRDefault="006B7B61" w:rsidP="006B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компьютер в сборе;</w:t>
            </w:r>
          </w:p>
          <w:p w:rsidR="006B7B61" w:rsidRDefault="006B7B61" w:rsidP="006B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экран;</w:t>
            </w:r>
          </w:p>
          <w:p w:rsidR="006B7B61" w:rsidRDefault="006B7B61" w:rsidP="006B7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проектор;</w:t>
            </w:r>
          </w:p>
          <w:p w:rsidR="00C366DA" w:rsidRPr="00CE6B0C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принтер.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17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1718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61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ОП.07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Основы электротехники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61" w:rsidRDefault="00C366DA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Электротехники и электроники:</w:t>
            </w:r>
            <w:r w:rsidR="006B7B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1.Рабочие места по количеству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B7B61" w:rsidRDefault="006B7B61" w:rsidP="006B7B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2.Рабочее место преподавателя.</w:t>
            </w:r>
          </w:p>
          <w:p w:rsidR="00C366DA" w:rsidRPr="00CE6B0C" w:rsidRDefault="006B7B61" w:rsidP="00927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лабораторный</w:t>
            </w:r>
            <w:proofErr w:type="spellEnd"/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по электротехнике и автоматизации производства</w:t>
            </w:r>
          </w:p>
          <w:p w:rsidR="00C366DA" w:rsidRPr="00CE6B0C" w:rsidRDefault="006B7B61" w:rsidP="00927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омплект учебно-наглядных пособий</w:t>
            </w:r>
          </w:p>
          <w:p w:rsidR="00C366DA" w:rsidRPr="00CE6B0C" w:rsidRDefault="006B7B61" w:rsidP="00927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омплект учебно-методической документации</w:t>
            </w:r>
          </w:p>
          <w:p w:rsidR="00C366DA" w:rsidRPr="00CE6B0C" w:rsidRDefault="00C366DA" w:rsidP="00927D02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7B61">
              <w:rPr>
                <w:rFonts w:ascii="Times New Roman" w:hAnsi="Times New Roman" w:cs="Times New Roman"/>
                <w:sz w:val="22"/>
                <w:szCs w:val="22"/>
              </w:rPr>
              <w:t>6. С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тенд для изучения правил 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ТБ</w:t>
            </w:r>
          </w:p>
          <w:p w:rsidR="00C366DA" w:rsidRPr="00CE6B0C" w:rsidRDefault="006B7B61" w:rsidP="00927D02">
            <w:pPr>
              <w:ind w:left="360" w:hanging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  <w:proofErr w:type="spellEnd"/>
          </w:p>
          <w:p w:rsidR="00C366DA" w:rsidRPr="00CE6B0C" w:rsidRDefault="009B5ED4" w:rsidP="009B5ED4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П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91519A" w:rsidRDefault="00C366DA" w:rsidP="00AD5CFC">
            <w:pPr>
              <w:pStyle w:val="a3"/>
              <w:rPr>
                <w:rFonts w:ascii="Times New Roman" w:hAnsi="Times New Roman" w:cs="Times New Roman"/>
                <w:w w:val="90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ОП.08 Основы материаловедения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9" w:rsidRPr="0091519A" w:rsidRDefault="00C366DA" w:rsidP="00981B59">
            <w:pPr>
              <w:jc w:val="both"/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519A" w:rsidRPr="0091519A">
              <w:rPr>
                <w:rFonts w:ascii="Times New Roman" w:hAnsi="Times New Roman"/>
                <w:sz w:val="22"/>
                <w:szCs w:val="22"/>
              </w:rPr>
              <w:t>Лаборатория</w:t>
            </w:r>
            <w:r w:rsidR="00981B59"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19A" w:rsidRPr="0091519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81B59" w:rsidRPr="0091519A">
              <w:rPr>
                <w:rFonts w:ascii="Times New Roman" w:hAnsi="Times New Roman" w:cs="Times New Roman"/>
                <w:sz w:val="22"/>
                <w:szCs w:val="22"/>
              </w:rPr>
              <w:t>атериаловедения:</w:t>
            </w:r>
          </w:p>
          <w:p w:rsidR="00981B59" w:rsidRPr="0091519A" w:rsidRDefault="00981B59" w:rsidP="00981B59">
            <w:pPr>
              <w:jc w:val="both"/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рабочее место преподавателя;</w:t>
            </w:r>
          </w:p>
          <w:p w:rsidR="00981B59" w:rsidRPr="0091519A" w:rsidRDefault="00981B59" w:rsidP="00981B59">
            <w:pPr>
              <w:tabs>
                <w:tab w:val="left" w:pos="1702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</w:rPr>
              <w:t xml:space="preserve">рабочие места </w:t>
            </w:r>
            <w:proofErr w:type="gramStart"/>
            <w:r w:rsidRPr="0091519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1519A">
              <w:rPr>
                <w:rFonts w:ascii="Times New Roman" w:hAnsi="Times New Roman" w:cs="Times New Roman"/>
              </w:rPr>
              <w:t>;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Чаша </w:t>
            </w:r>
            <w:proofErr w:type="spellStart"/>
            <w:r w:rsidRPr="0091519A">
              <w:rPr>
                <w:rFonts w:ascii="Times New Roman" w:hAnsi="Times New Roman"/>
                <w:sz w:val="22"/>
                <w:szCs w:val="22"/>
              </w:rPr>
              <w:t>затворения</w:t>
            </w:r>
            <w:proofErr w:type="spellEnd"/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proofErr w:type="gramStart"/>
            <w:r w:rsidRPr="0091519A">
              <w:rPr>
                <w:rFonts w:ascii="Times New Roman" w:hAnsi="Times New Roman"/>
                <w:sz w:val="22"/>
                <w:szCs w:val="22"/>
              </w:rPr>
              <w:t>Столик</w:t>
            </w:r>
            <w:proofErr w:type="gramEnd"/>
            <w:r w:rsidRPr="0091519A">
              <w:rPr>
                <w:rFonts w:ascii="Times New Roman" w:hAnsi="Times New Roman"/>
                <w:sz w:val="22"/>
                <w:szCs w:val="22"/>
              </w:rPr>
              <w:t xml:space="preserve"> встряхивающий и форма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>Прибор Вика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>Штыковка для уплотнения растворных смесей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>Конус установления густоты раствора ПГР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Набор сит для  песка 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>Набор металлической мерной  посуды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Сосуд для </w:t>
            </w:r>
            <w:proofErr w:type="spellStart"/>
            <w:r w:rsidRPr="0091519A">
              <w:rPr>
                <w:rFonts w:ascii="Times New Roman" w:hAnsi="Times New Roman"/>
                <w:sz w:val="22"/>
                <w:szCs w:val="22"/>
              </w:rPr>
              <w:t>отмучивания</w:t>
            </w:r>
            <w:proofErr w:type="spellEnd"/>
            <w:r w:rsidRPr="0091519A">
              <w:rPr>
                <w:rFonts w:ascii="Times New Roman" w:hAnsi="Times New Roman"/>
                <w:sz w:val="22"/>
                <w:szCs w:val="22"/>
              </w:rPr>
              <w:t xml:space="preserve"> песка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Штангенциркуль </w:t>
            </w:r>
          </w:p>
          <w:p w:rsidR="0091519A" w:rsidRPr="0091519A" w:rsidRDefault="0091519A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>Сушильный шкаф</w:t>
            </w:r>
          </w:p>
          <w:p w:rsidR="003271F4" w:rsidRPr="0091519A" w:rsidRDefault="003271F4" w:rsidP="003271F4">
            <w:pPr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Стол  лабораторный  </w:t>
            </w:r>
          </w:p>
          <w:p w:rsidR="00981B59" w:rsidRPr="0091519A" w:rsidRDefault="003271F4" w:rsidP="003271F4">
            <w:pPr>
              <w:tabs>
                <w:tab w:val="left" w:pos="1702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</w:rPr>
            </w:pPr>
            <w:r w:rsidRPr="0091519A">
              <w:rPr>
                <w:rFonts w:ascii="Times New Roman" w:hAnsi="Times New Roman"/>
                <w:sz w:val="22"/>
                <w:szCs w:val="22"/>
              </w:rPr>
              <w:t xml:space="preserve">Пресс </w:t>
            </w:r>
            <w:r w:rsidR="00E4202F">
              <w:rPr>
                <w:rFonts w:ascii="Times New Roman" w:hAnsi="Times New Roman"/>
                <w:sz w:val="22"/>
                <w:szCs w:val="22"/>
              </w:rPr>
              <w:t xml:space="preserve"> и др.</w:t>
            </w:r>
          </w:p>
          <w:p w:rsidR="00981B59" w:rsidRPr="0091519A" w:rsidRDefault="00981B59" w:rsidP="00B9794E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B9794E" w:rsidRPr="002B34C7" w:rsidRDefault="00B9794E" w:rsidP="00B979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4C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материаловедения </w:t>
            </w:r>
          </w:p>
          <w:p w:rsidR="00C366DA" w:rsidRPr="0091519A" w:rsidRDefault="00B9794E" w:rsidP="00B9794E">
            <w:pPr>
              <w:rPr>
                <w:rFonts w:ascii="Times New Roman" w:hAnsi="Times New Roman" w:cs="Times New Roman"/>
              </w:rPr>
            </w:pPr>
            <w:proofErr w:type="gramStart"/>
            <w:r w:rsidRPr="0091519A">
              <w:rPr>
                <w:rFonts w:ascii="Times New Roman" w:hAnsi="Times New Roman" w:cs="Times New Roman"/>
              </w:rPr>
              <w:t xml:space="preserve">Макеты-стенды: «облицовочно-строительные материалы», «теплоизоляционные и кровельные материалы», «деревянные строительные материалы», «металлические строительные материалы», стол с образцами строительных материалов, стенды с </w:t>
            </w:r>
            <w:proofErr w:type="spellStart"/>
            <w:r w:rsidRPr="0091519A">
              <w:rPr>
                <w:rFonts w:ascii="Times New Roman" w:hAnsi="Times New Roman" w:cs="Times New Roman"/>
              </w:rPr>
              <w:t>ГОСТами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 </w:t>
            </w:r>
            <w:r w:rsidRPr="0091519A">
              <w:rPr>
                <w:rFonts w:ascii="Times New Roman" w:hAnsi="Times New Roman" w:cs="Times New Roman"/>
              </w:rPr>
              <w:lastRenderedPageBreak/>
              <w:t>строительных материалов, коллекция горных пород, коллекция материалов, плакаты, видеоматериалы, весы торговые – 4 шт., прибор «Вика» - 8 шт., прибор «</w:t>
            </w:r>
            <w:proofErr w:type="spellStart"/>
            <w:r w:rsidRPr="0091519A">
              <w:rPr>
                <w:rFonts w:ascii="Times New Roman" w:hAnsi="Times New Roman" w:cs="Times New Roman"/>
              </w:rPr>
              <w:t>Суттарда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» - 5 шт., машина МР – 1, Пресс П-50, прибор ВБ 1, лопатка </w:t>
            </w:r>
            <w:proofErr w:type="spellStart"/>
            <w:r w:rsidRPr="0091519A">
              <w:rPr>
                <w:rFonts w:ascii="Times New Roman" w:hAnsi="Times New Roman" w:cs="Times New Roman"/>
              </w:rPr>
              <w:t>затворения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 – 10 шт.. набор лабораторных ножей, набор металлической мерной</w:t>
            </w:r>
            <w:proofErr w:type="gramEnd"/>
            <w:r w:rsidRPr="009151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19A">
              <w:rPr>
                <w:rFonts w:ascii="Times New Roman" w:hAnsi="Times New Roman" w:cs="Times New Roman"/>
              </w:rPr>
              <w:t xml:space="preserve">посуды, набор сит «КИСИ», сосуд для </w:t>
            </w:r>
            <w:proofErr w:type="spellStart"/>
            <w:r w:rsidRPr="0091519A">
              <w:rPr>
                <w:rFonts w:ascii="Times New Roman" w:hAnsi="Times New Roman" w:cs="Times New Roman"/>
              </w:rPr>
              <w:t>отмучивания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 песка – 5 шт., чаша </w:t>
            </w:r>
            <w:proofErr w:type="spellStart"/>
            <w:r w:rsidRPr="0091519A">
              <w:rPr>
                <w:rFonts w:ascii="Times New Roman" w:hAnsi="Times New Roman" w:cs="Times New Roman"/>
              </w:rPr>
              <w:t>затворения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 – 5 шт., </w:t>
            </w:r>
            <w:proofErr w:type="spellStart"/>
            <w:r w:rsidRPr="0091519A">
              <w:rPr>
                <w:rFonts w:ascii="Times New Roman" w:hAnsi="Times New Roman" w:cs="Times New Roman"/>
              </w:rPr>
              <w:t>виброплощадка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, измеритель ИЗС, пикнометр ПЖ – 10 шт., столик встряхивающий, уровень строительный, форма кубов 150х150, часы песочные, шкаф сушильный, шкаф термостатический, </w:t>
            </w:r>
            <w:proofErr w:type="spellStart"/>
            <w:r w:rsidRPr="0091519A">
              <w:rPr>
                <w:rFonts w:ascii="Times New Roman" w:hAnsi="Times New Roman" w:cs="Times New Roman"/>
              </w:rPr>
              <w:t>штангельциркуль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 5 шт., штыковка – 5 шт., электроплита «</w:t>
            </w:r>
            <w:proofErr w:type="spellStart"/>
            <w:r w:rsidRPr="0091519A">
              <w:rPr>
                <w:rFonts w:ascii="Times New Roman" w:hAnsi="Times New Roman" w:cs="Times New Roman"/>
              </w:rPr>
              <w:t>оливия</w:t>
            </w:r>
            <w:proofErr w:type="spellEnd"/>
            <w:r w:rsidRPr="0091519A">
              <w:rPr>
                <w:rFonts w:ascii="Times New Roman" w:hAnsi="Times New Roman" w:cs="Times New Roman"/>
              </w:rPr>
              <w:t>» - 2 шт., Строительные материалы: цемент, песок, гравий, щебень, стро</w:t>
            </w:r>
            <w:r w:rsidR="00764E01" w:rsidRPr="0091519A">
              <w:rPr>
                <w:rFonts w:ascii="Times New Roman" w:hAnsi="Times New Roman" w:cs="Times New Roman"/>
              </w:rPr>
              <w:t>и</w:t>
            </w:r>
            <w:r w:rsidRPr="0091519A">
              <w:rPr>
                <w:rFonts w:ascii="Times New Roman" w:hAnsi="Times New Roman" w:cs="Times New Roman"/>
              </w:rPr>
              <w:t>тельный гипс, металлические, деревянные строительные материалы.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91519A" w:rsidRDefault="00981B59" w:rsidP="00981B59">
            <w:pPr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981B59" w:rsidRPr="0091519A" w:rsidRDefault="00981B59" w:rsidP="00B9794E">
            <w:pPr>
              <w:rPr>
                <w:rFonts w:ascii="Times New Roman" w:hAnsi="Times New Roman" w:cs="Times New Roman"/>
              </w:rPr>
            </w:pPr>
          </w:p>
          <w:p w:rsidR="00981B59" w:rsidRPr="0091519A" w:rsidRDefault="00981B59" w:rsidP="00B9794E">
            <w:pPr>
              <w:rPr>
                <w:rFonts w:ascii="Times New Roman" w:hAnsi="Times New Roman" w:cs="Times New Roman"/>
              </w:rPr>
            </w:pPr>
          </w:p>
          <w:p w:rsidR="0091519A" w:rsidRPr="0091519A" w:rsidRDefault="0091519A" w:rsidP="00B9794E">
            <w:pPr>
              <w:rPr>
                <w:rFonts w:ascii="Times New Roman" w:hAnsi="Times New Roman" w:cs="Times New Roman"/>
              </w:rPr>
            </w:pPr>
          </w:p>
          <w:p w:rsidR="00981B59" w:rsidRPr="0091519A" w:rsidRDefault="0091519A" w:rsidP="00B9794E">
            <w:pPr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</w:rPr>
              <w:t xml:space="preserve">Смоленская обл.,  </w:t>
            </w:r>
          </w:p>
          <w:p w:rsidR="00981B59" w:rsidRPr="0091519A" w:rsidRDefault="0091519A" w:rsidP="00B9794E">
            <w:pPr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</w:rPr>
              <w:t xml:space="preserve">г. Рославль, </w:t>
            </w:r>
            <w:proofErr w:type="spellStart"/>
            <w:r w:rsidRPr="0091519A">
              <w:rPr>
                <w:rFonts w:ascii="Times New Roman" w:hAnsi="Times New Roman" w:cs="Times New Roman"/>
              </w:rPr>
              <w:t>Астапковичский</w:t>
            </w:r>
            <w:proofErr w:type="spellEnd"/>
            <w:r w:rsidRPr="0091519A">
              <w:rPr>
                <w:rFonts w:ascii="Times New Roman" w:hAnsi="Times New Roman" w:cs="Times New Roman"/>
              </w:rPr>
              <w:t xml:space="preserve"> переезд, д.5</w:t>
            </w:r>
          </w:p>
          <w:p w:rsidR="00981B59" w:rsidRPr="0091519A" w:rsidRDefault="00981B59" w:rsidP="00B9794E">
            <w:pPr>
              <w:rPr>
                <w:rFonts w:ascii="Times New Roman" w:hAnsi="Times New Roman" w:cs="Times New Roman"/>
              </w:rPr>
            </w:pPr>
          </w:p>
          <w:p w:rsidR="00981B59" w:rsidRPr="0091519A" w:rsidRDefault="00981B59" w:rsidP="00B9794E">
            <w:pPr>
              <w:rPr>
                <w:rFonts w:ascii="Times New Roman" w:hAnsi="Times New Roman" w:cs="Times New Roman"/>
              </w:rPr>
            </w:pPr>
          </w:p>
          <w:p w:rsidR="00981B59" w:rsidRPr="0091519A" w:rsidRDefault="00981B59" w:rsidP="00B9794E">
            <w:pPr>
              <w:rPr>
                <w:rFonts w:ascii="Times New Roman" w:hAnsi="Times New Roman" w:cs="Times New Roman"/>
              </w:rPr>
            </w:pPr>
          </w:p>
          <w:p w:rsidR="003271F4" w:rsidRPr="0091519A" w:rsidRDefault="003271F4" w:rsidP="00B9794E">
            <w:pPr>
              <w:rPr>
                <w:rFonts w:ascii="Times New Roman" w:hAnsi="Times New Roman" w:cs="Times New Roman"/>
              </w:rPr>
            </w:pPr>
          </w:p>
          <w:p w:rsidR="003271F4" w:rsidRPr="0091519A" w:rsidRDefault="003271F4" w:rsidP="00B9794E">
            <w:pPr>
              <w:rPr>
                <w:rFonts w:ascii="Times New Roman" w:hAnsi="Times New Roman" w:cs="Times New Roman"/>
              </w:rPr>
            </w:pPr>
          </w:p>
          <w:p w:rsidR="003271F4" w:rsidRPr="0091519A" w:rsidRDefault="003271F4" w:rsidP="00B9794E">
            <w:pPr>
              <w:rPr>
                <w:rFonts w:ascii="Times New Roman" w:hAnsi="Times New Roman" w:cs="Times New Roman"/>
              </w:rPr>
            </w:pPr>
          </w:p>
          <w:p w:rsidR="003271F4" w:rsidRPr="0091519A" w:rsidRDefault="003271F4" w:rsidP="00B9794E">
            <w:pPr>
              <w:rPr>
                <w:rFonts w:ascii="Times New Roman" w:hAnsi="Times New Roman" w:cs="Times New Roman"/>
              </w:rPr>
            </w:pPr>
          </w:p>
          <w:p w:rsidR="00C366DA" w:rsidRPr="0091519A" w:rsidRDefault="00B9794E" w:rsidP="00547CE1">
            <w:pPr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</w:rPr>
              <w:t xml:space="preserve">г. Смоленск, ул. </w:t>
            </w:r>
            <w:proofErr w:type="spellStart"/>
            <w:r w:rsidR="00547CE1">
              <w:rPr>
                <w:rFonts w:ascii="Times New Roman" w:hAnsi="Times New Roman" w:cs="Times New Roman"/>
              </w:rPr>
              <w:t>Гарабурды</w:t>
            </w:r>
            <w:proofErr w:type="spellEnd"/>
            <w:r w:rsidR="00547CE1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1519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B59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1F4" w:rsidRPr="0091519A" w:rsidRDefault="003271F4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1F4" w:rsidRPr="0091519A" w:rsidRDefault="003271F4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1F4" w:rsidRPr="0091519A" w:rsidRDefault="003271F4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1F4" w:rsidRPr="0091519A" w:rsidRDefault="003271F4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91519A" w:rsidRDefault="00BD42E3" w:rsidP="00F408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59" w:rsidRPr="0091519A" w:rsidRDefault="00981B59" w:rsidP="00981B59">
            <w:pPr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981B59" w:rsidRPr="0091519A" w:rsidRDefault="00981B59" w:rsidP="00981B59">
            <w:pPr>
              <w:rPr>
                <w:rFonts w:ascii="Times New Roman" w:hAnsi="Times New Roman" w:cs="Times New Roman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</w:rPr>
            </w:pP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</w:rPr>
            </w:pP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</w:rPr>
            </w:pPr>
          </w:p>
          <w:p w:rsidR="0091519A" w:rsidRPr="00F408A7" w:rsidRDefault="0091519A" w:rsidP="0091519A">
            <w:pPr>
              <w:rPr>
                <w:rFonts w:ascii="Times New Roman" w:hAnsi="Times New Roman" w:cs="Times New Roman"/>
              </w:rPr>
            </w:pPr>
            <w:proofErr w:type="gramStart"/>
            <w:r w:rsidRPr="00F408A7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F408A7">
              <w:rPr>
                <w:rFonts w:ascii="Times New Roman" w:hAnsi="Times New Roman" w:cs="Times New Roman"/>
              </w:rPr>
              <w:t>/</w:t>
            </w:r>
            <w:proofErr w:type="spellStart"/>
            <w:r w:rsidRPr="00F408A7">
              <w:rPr>
                <w:rFonts w:ascii="Times New Roman" w:hAnsi="Times New Roman" w:cs="Times New Roman"/>
              </w:rPr>
              <w:t>н</w:t>
            </w:r>
            <w:proofErr w:type="spellEnd"/>
            <w:r w:rsidRPr="00F408A7">
              <w:rPr>
                <w:rFonts w:ascii="Times New Roman" w:hAnsi="Times New Roman" w:cs="Times New Roman"/>
              </w:rPr>
              <w:t xml:space="preserve"> от</w:t>
            </w:r>
            <w:r w:rsidR="00F408A7" w:rsidRPr="00F408A7">
              <w:rPr>
                <w:rFonts w:ascii="Times New Roman" w:hAnsi="Times New Roman" w:cs="Times New Roman"/>
              </w:rPr>
              <w:t xml:space="preserve"> 14.09.2018 г.</w:t>
            </w:r>
          </w:p>
          <w:p w:rsidR="00981B59" w:rsidRPr="0091519A" w:rsidRDefault="0091519A" w:rsidP="0091519A">
            <w:pPr>
              <w:rPr>
                <w:rFonts w:ascii="Times New Roman" w:hAnsi="Times New Roman" w:cs="Times New Roman"/>
                <w:color w:val="FF0000"/>
              </w:rPr>
            </w:pPr>
            <w:r w:rsidRPr="00F408A7">
              <w:rPr>
                <w:rFonts w:ascii="Times New Roman" w:hAnsi="Times New Roman" w:cs="Times New Roman"/>
              </w:rPr>
              <w:t>Срок действия 5 лет</w:t>
            </w:r>
            <w:r w:rsidRPr="0091519A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981B59" w:rsidRPr="0091519A" w:rsidRDefault="00981B59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3271F4" w:rsidRPr="0091519A" w:rsidRDefault="003271F4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3271F4" w:rsidRPr="0091519A" w:rsidRDefault="003271F4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3271F4" w:rsidRPr="0091519A" w:rsidRDefault="003271F4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3271F4" w:rsidRPr="0091519A" w:rsidRDefault="003271F4" w:rsidP="0084020B">
            <w:pPr>
              <w:rPr>
                <w:rFonts w:ascii="Times New Roman" w:hAnsi="Times New Roman" w:cs="Times New Roman"/>
                <w:color w:val="FF0000"/>
              </w:rPr>
            </w:pPr>
          </w:p>
          <w:p w:rsidR="00F408A7" w:rsidRPr="00994D26" w:rsidRDefault="00F408A7" w:rsidP="00F408A7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 13.09.2018 г.</w:t>
            </w:r>
          </w:p>
          <w:p w:rsidR="00BD42E3" w:rsidRPr="0091519A" w:rsidRDefault="00F408A7" w:rsidP="00F408A7">
            <w:pPr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  <w:proofErr w:type="gramStart"/>
            <w:r w:rsidRPr="0091519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D42E3" w:rsidRPr="0091519A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91519A" w:rsidRDefault="00981B59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B543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5438A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b/>
                <w:sz w:val="22"/>
                <w:szCs w:val="22"/>
              </w:rPr>
            </w:pPr>
            <w:r w:rsidRPr="00CE6B0C">
              <w:rPr>
                <w:b/>
                <w:sz w:val="22"/>
                <w:szCs w:val="22"/>
              </w:rPr>
              <w:t xml:space="preserve">ПМ.01 Выполнение штукатурных и </w:t>
            </w:r>
            <w:r w:rsidRPr="00CE6B0C">
              <w:rPr>
                <w:b/>
                <w:sz w:val="22"/>
                <w:szCs w:val="22"/>
              </w:rPr>
              <w:lastRenderedPageBreak/>
              <w:t>декоративных работ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B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5438A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CE6B0C">
              <w:rPr>
                <w:sz w:val="22"/>
                <w:szCs w:val="22"/>
              </w:rPr>
              <w:t>МДК.01.01 Технология выполнения штукатурных работ.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2B635F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основ технологии отделочных строительных работ и декоративных работ </w:t>
            </w:r>
          </w:p>
          <w:p w:rsidR="00C366DA" w:rsidRPr="00CE6B0C" w:rsidRDefault="00C366DA" w:rsidP="002B63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 учебно-методической документации,</w:t>
            </w:r>
          </w:p>
          <w:p w:rsidR="00C366DA" w:rsidRPr="00CE6B0C" w:rsidRDefault="00C366DA" w:rsidP="002B63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 учебно-наглядных пособий по штукатурным и декоративным работам,</w:t>
            </w:r>
          </w:p>
          <w:p w:rsidR="00C366DA" w:rsidRPr="00CE6B0C" w:rsidRDefault="00C366DA" w:rsidP="002B63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образцы строительных материалов,</w:t>
            </w:r>
          </w:p>
          <w:p w:rsidR="00C366DA" w:rsidRPr="00CE6B0C" w:rsidRDefault="00C366DA" w:rsidP="002B63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комплекты деталей, инструментов и приспособлений</w:t>
            </w:r>
          </w:p>
          <w:p w:rsidR="00C366DA" w:rsidRPr="00CE6B0C" w:rsidRDefault="00C366DA" w:rsidP="002B63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- компьютер,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</w:p>
          <w:p w:rsidR="00C366DA" w:rsidRDefault="00C366DA" w:rsidP="008F2927">
            <w:pPr>
              <w:rPr>
                <w:rFonts w:ascii="Times New Roman" w:hAnsi="Times New Roman" w:cs="Times New Roman"/>
                <w:b/>
              </w:rPr>
            </w:pPr>
          </w:p>
          <w:p w:rsidR="00FC42C0" w:rsidRDefault="008F2927" w:rsidP="008F29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Мастерская штукатурных и декоративных работ</w:t>
            </w:r>
          </w:p>
          <w:p w:rsidR="00FC42C0" w:rsidRPr="00CE6B0C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Рабочее место мастера производственного обучения доска</w:t>
            </w:r>
          </w:p>
          <w:p w:rsidR="00FC42C0" w:rsidRPr="00CE6B0C" w:rsidRDefault="00FC42C0" w:rsidP="00FC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Учебная литература</w:t>
            </w:r>
          </w:p>
          <w:p w:rsidR="00FC42C0" w:rsidRPr="00CE6B0C" w:rsidRDefault="00FC42C0" w:rsidP="00FC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Материалы;</w:t>
            </w:r>
          </w:p>
          <w:p w:rsidR="00FC42C0" w:rsidRPr="00CE6B0C" w:rsidRDefault="00FC42C0" w:rsidP="00FC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Тренировочные кабины для штукатурных работ</w:t>
            </w:r>
          </w:p>
          <w:p w:rsidR="00FC42C0" w:rsidRPr="00CE6B0C" w:rsidRDefault="00FC42C0" w:rsidP="00FC42C0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зона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устройства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наливных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полов </w:t>
            </w:r>
          </w:p>
          <w:p w:rsidR="00FC42C0" w:rsidRPr="00CE6B0C" w:rsidRDefault="00FC42C0" w:rsidP="00FC4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технологические карты</w:t>
            </w:r>
          </w:p>
          <w:p w:rsidR="00FC42C0" w:rsidRPr="00CE6B0C" w:rsidRDefault="00FC42C0" w:rsidP="00FC42C0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образцы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оштукатуренных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FC42C0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35280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Инструменты и приспособления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Миксеры строительные 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Перфоратор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Шуроповерт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аккумуляторный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Емкости для замешивания растворов и штукатурных </w:t>
            </w:r>
            <w:r w:rsidRPr="00074F89">
              <w:rPr>
                <w:rFonts w:ascii="Times New Roman" w:hAnsi="Times New Roman"/>
                <w:color w:val="000000" w:themeColor="text1"/>
              </w:rPr>
              <w:lastRenderedPageBreak/>
              <w:t xml:space="preserve">смесей 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Штукатурные лопатки 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Шпатели в наборе, </w:t>
            </w:r>
            <w:r w:rsidRPr="00074F89">
              <w:rPr>
                <w:rFonts w:ascii="Times New Roman" w:hAnsi="Times New Roman"/>
                <w:bCs/>
                <w:color w:val="000000" w:themeColor="text1"/>
              </w:rPr>
              <w:t>зубчатые шпатели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Шпатели для внутренних и внешних углов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Гладилки, 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Терки,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полутерки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штукатурные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Рубанки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Правила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Уровни пузырьковые, лазерные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Метр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Рулетка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Разметочный шнур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Валики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Щетки, щетки металлические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Трафареты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Цикли</w:t>
            </w:r>
          </w:p>
          <w:p w:rsidR="00FC42C0" w:rsidRPr="00074F89" w:rsidRDefault="00FC42C0" w:rsidP="00FC42C0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Скребки для удаления имеющегося покрытия</w:t>
            </w:r>
          </w:p>
          <w:p w:rsidR="008F2927" w:rsidRDefault="00FC42C0" w:rsidP="00547CE1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Игольчатые валики</w:t>
            </w:r>
            <w:r w:rsidR="00E4202F">
              <w:rPr>
                <w:rFonts w:ascii="Times New Roman" w:hAnsi="Times New Roman"/>
                <w:bCs/>
                <w:color w:val="000000" w:themeColor="text1"/>
              </w:rPr>
              <w:t xml:space="preserve"> и др.</w:t>
            </w:r>
          </w:p>
          <w:p w:rsidR="00EF362E" w:rsidRDefault="00EF362E" w:rsidP="00547CE1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2E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штукатурных работ и сухого строительства</w:t>
            </w:r>
          </w:p>
          <w:p w:rsidR="00EF362E" w:rsidRPr="00FC42C0" w:rsidRDefault="00EF362E" w:rsidP="000D08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Рабочее место мастера, Шкаф для хранения инструмента для малярных работ, Шкаф для хранения спецодежды, Мастерок (6), </w:t>
            </w:r>
            <w:proofErr w:type="spellStart"/>
            <w:r>
              <w:rPr>
                <w:rFonts w:ascii="Times New Roman" w:hAnsi="Times New Roman" w:cs="Times New Roman"/>
              </w:rPr>
              <w:t>Шпетель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стальной большой-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rFonts w:ascii="Times New Roman" w:hAnsi="Times New Roman" w:cs="Times New Roman"/>
                </w:rPr>
                <w:t>45 см</w:t>
              </w:r>
            </w:smartTag>
            <w:r>
              <w:rPr>
                <w:rFonts w:ascii="Times New Roman" w:hAnsi="Times New Roman" w:cs="Times New Roman"/>
              </w:rPr>
              <w:t xml:space="preserve"> (2), Шпатель стальной средний –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</w:rPr>
                <w:lastRenderedPageBreak/>
                <w:t>30 см</w:t>
              </w:r>
            </w:smartTag>
            <w:r>
              <w:rPr>
                <w:rFonts w:ascii="Times New Roman" w:hAnsi="Times New Roman" w:cs="Times New Roman"/>
              </w:rPr>
              <w:t xml:space="preserve">. (4), Шпатель стальной малый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</w:rPr>
                <w:t>15 см</w:t>
              </w:r>
            </w:smartTag>
            <w:r>
              <w:rPr>
                <w:rFonts w:ascii="Times New Roman" w:hAnsi="Times New Roman" w:cs="Times New Roman"/>
              </w:rPr>
              <w:t xml:space="preserve">. (10), Шпатель стальной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 w:cs="Times New Roman"/>
                </w:rPr>
                <w:t>8 см</w:t>
              </w:r>
            </w:smartTag>
            <w:r>
              <w:rPr>
                <w:rFonts w:ascii="Times New Roman" w:hAnsi="Times New Roman" w:cs="Times New Roman"/>
              </w:rPr>
              <w:t xml:space="preserve">. (10), Шпатель стальной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4 см</w:t>
              </w:r>
            </w:smartTag>
            <w:r>
              <w:rPr>
                <w:rFonts w:ascii="Times New Roman" w:hAnsi="Times New Roman" w:cs="Times New Roman"/>
              </w:rPr>
              <w:t>. (8), Гладилки (2) Шпатель резиновый (4), Кисть маховая (6), Кисть флейцевая (6), Валик (4), Краскопульт, Ванночка (4), Колодка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шлифования (2),  Перчатки, Ведро (5), Отвес (4), Уровень строительный (2), Дрель, Миксер, гвозди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Обойные ножницы, Разметочный шнур, Ролик для прокатки кромок полотен, Малярный нож, </w:t>
            </w:r>
            <w:proofErr w:type="spellStart"/>
            <w:r>
              <w:rPr>
                <w:rFonts w:ascii="Times New Roman" w:hAnsi="Times New Roman" w:cs="Times New Roman"/>
              </w:rPr>
              <w:t>Шпетель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разглаживания полотен, Плакаты: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«Подготовка различных поверхностей к окраске», «Приготовление грунтовочных и </w:t>
            </w:r>
            <w:proofErr w:type="spellStart"/>
            <w:r>
              <w:rPr>
                <w:rFonts w:ascii="Times New Roman" w:hAnsi="Times New Roman" w:cs="Times New Roman"/>
              </w:rPr>
              <w:t>кпаклёвочных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составов»,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и потолков различными видами шпаклёвок»,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шлифование поверхности вручную и механизированным способом», «Окрашивание различных поверхностей механизированным способом и вручную», «Покрытие поверхности лаками кистью», «Вытягивание филенки»,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«Выполнение декоративного покрытия поверхностей под дерево и камень», «Отделка поверхности </w:t>
            </w:r>
            <w:proofErr w:type="spellStart"/>
            <w:r>
              <w:rPr>
                <w:rFonts w:ascii="Times New Roman" w:hAnsi="Times New Roman" w:cs="Times New Roman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</w:rPr>
              <w:t>», «Окраска фасадов зданий», «Окрасочные агрегаты», «Подготовка поверхности под оклейку</w:t>
            </w:r>
            <w:r w:rsidR="00E4202F">
              <w:rPr>
                <w:rFonts w:ascii="Times New Roman" w:hAnsi="Times New Roman" w:cs="Times New Roman"/>
              </w:rPr>
              <w:t xml:space="preserve"> и др.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927" w:rsidRDefault="008F2927" w:rsidP="008F2927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EF362E" w:rsidRPr="00CE6B0C" w:rsidRDefault="00EF362E" w:rsidP="008F2927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08A7" w:rsidRDefault="00F408A7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EF362E" w:rsidRDefault="00EF362E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362E">
              <w:rPr>
                <w:rFonts w:ascii="Times New Roman" w:hAnsi="Times New Roman" w:cs="Times New Roman"/>
                <w:sz w:val="22"/>
                <w:szCs w:val="22"/>
              </w:rPr>
              <w:t xml:space="preserve">г. Смоленск, ул. </w:t>
            </w:r>
            <w:proofErr w:type="spellStart"/>
            <w:r w:rsidRPr="00EF362E">
              <w:rPr>
                <w:rFonts w:ascii="Times New Roman" w:hAnsi="Times New Roman" w:cs="Times New Roman"/>
                <w:sz w:val="22"/>
                <w:szCs w:val="22"/>
              </w:rPr>
              <w:t>Гарабурды</w:t>
            </w:r>
            <w:proofErr w:type="spellEnd"/>
            <w:r w:rsidRPr="00EF362E">
              <w:rPr>
                <w:rFonts w:ascii="Times New Roman" w:hAnsi="Times New Roman" w:cs="Times New Roman"/>
                <w:sz w:val="22"/>
                <w:szCs w:val="22"/>
              </w:rPr>
              <w:t>, 17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927" w:rsidRPr="00CE6B0C" w:rsidRDefault="008F2927" w:rsidP="008F2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Default="00EF362E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Pr="00EF362E" w:rsidRDefault="00EF362E" w:rsidP="00EF362E">
            <w:pPr>
              <w:rPr>
                <w:lang w:eastAsia="ru-RU"/>
              </w:rPr>
            </w:pPr>
          </w:p>
          <w:p w:rsidR="00EF362E" w:rsidRDefault="00EF362E" w:rsidP="00EF362E">
            <w:pPr>
              <w:rPr>
                <w:lang w:eastAsia="ru-RU"/>
              </w:rPr>
            </w:pPr>
          </w:p>
          <w:p w:rsidR="00EF362E" w:rsidRDefault="00EF362E" w:rsidP="00EF362E">
            <w:pPr>
              <w:rPr>
                <w:lang w:eastAsia="ru-RU"/>
              </w:rPr>
            </w:pPr>
          </w:p>
          <w:p w:rsidR="00C366DA" w:rsidRPr="00EF362E" w:rsidRDefault="00EF362E" w:rsidP="00F408A7">
            <w:pPr>
              <w:rPr>
                <w:lang w:eastAsia="ru-RU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8F2927" w:rsidRPr="00CE6B0C" w:rsidRDefault="008F2927" w:rsidP="008F2927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8F2927" w:rsidRPr="00CE6B0C" w:rsidRDefault="008F2927" w:rsidP="008F2927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9E1E72">
            <w:pPr>
              <w:rPr>
                <w:rFonts w:ascii="Times New Roman" w:hAnsi="Times New Roman" w:cs="Times New Roman"/>
              </w:rPr>
            </w:pPr>
          </w:p>
          <w:p w:rsidR="00EF362E" w:rsidRDefault="00EF362E" w:rsidP="00352805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P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EF362E" w:rsidRDefault="00EF362E" w:rsidP="00EF362E">
            <w:pPr>
              <w:rPr>
                <w:rFonts w:ascii="Times New Roman" w:hAnsi="Times New Roman" w:cs="Times New Roman"/>
              </w:rPr>
            </w:pPr>
          </w:p>
          <w:p w:rsidR="00F408A7" w:rsidRPr="00994D26" w:rsidRDefault="00F408A7" w:rsidP="00F408A7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 13.09.2018 г.</w:t>
            </w:r>
          </w:p>
          <w:p w:rsidR="00A70C68" w:rsidRPr="0091519A" w:rsidRDefault="00F408A7" w:rsidP="00A70C68">
            <w:pPr>
              <w:rPr>
                <w:rFonts w:ascii="Times New Roman" w:hAnsi="Times New Roman" w:cs="Times New Roman"/>
                <w:color w:val="FF0000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  <w:r w:rsidRPr="00EF36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70C68" w:rsidRPr="00EF362E" w:rsidRDefault="00A70C68" w:rsidP="00EF36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№0049/3 от 19.02.2016 года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927" w:rsidRPr="00CE6B0C" w:rsidRDefault="008F2927" w:rsidP="008F29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№0049/3 от 19.02.2016 года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9E1E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5438A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CE6B0C">
              <w:rPr>
                <w:sz w:val="22"/>
                <w:szCs w:val="22"/>
              </w:rPr>
              <w:t>МДК.01.02 Технология выполнения декоративных работ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3D619E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основ технологии отделочных строительных работ и декоративных работ </w:t>
            </w:r>
          </w:p>
          <w:p w:rsidR="00C366DA" w:rsidRPr="00CE6B0C" w:rsidRDefault="00C366DA" w:rsidP="003D619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 учебно-методической документации,</w:t>
            </w:r>
          </w:p>
          <w:p w:rsidR="00C366DA" w:rsidRPr="00CE6B0C" w:rsidRDefault="00C366DA" w:rsidP="003D619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 учебно-наглядных пособий по штукатурным и декоративным работам,</w:t>
            </w:r>
          </w:p>
          <w:p w:rsidR="00C366DA" w:rsidRPr="00CE6B0C" w:rsidRDefault="00C366DA" w:rsidP="003D619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образцы строительных материалов,</w:t>
            </w:r>
          </w:p>
          <w:p w:rsidR="00C366DA" w:rsidRPr="00CE6B0C" w:rsidRDefault="00C366DA" w:rsidP="003D619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комплекты деталей, инструментов и приспособлений</w:t>
            </w:r>
          </w:p>
          <w:p w:rsidR="00C366DA" w:rsidRPr="00CE6B0C" w:rsidRDefault="00C366DA" w:rsidP="003D619E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- компьютер,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</w:p>
          <w:p w:rsidR="00C366DA" w:rsidRPr="00CE6B0C" w:rsidRDefault="00C366DA" w:rsidP="00630424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Мастерская штукатурных и декоративных работ</w:t>
            </w:r>
          </w:p>
          <w:p w:rsidR="00C366DA" w:rsidRPr="00CE6B0C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Рабочее место мастера производственного обучения доска</w:t>
            </w:r>
          </w:p>
          <w:p w:rsidR="00C366DA" w:rsidRPr="00CE6B0C" w:rsidRDefault="00C366DA" w:rsidP="0063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Учебная литература</w:t>
            </w:r>
          </w:p>
          <w:p w:rsidR="00C366DA" w:rsidRPr="00CE6B0C" w:rsidRDefault="00C366DA" w:rsidP="0063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Материалы;</w:t>
            </w:r>
          </w:p>
          <w:p w:rsidR="00C366DA" w:rsidRPr="00CE6B0C" w:rsidRDefault="00C366DA" w:rsidP="0063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Тренировочные кабины для штукатурных работ</w:t>
            </w:r>
          </w:p>
          <w:p w:rsidR="00C366DA" w:rsidRPr="00CE6B0C" w:rsidRDefault="00C366DA" w:rsidP="00630424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зона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устройства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наливных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полов </w:t>
            </w:r>
          </w:p>
          <w:p w:rsidR="00C366DA" w:rsidRPr="00CE6B0C" w:rsidRDefault="00C366DA" w:rsidP="00630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технологические карты</w:t>
            </w:r>
          </w:p>
          <w:p w:rsidR="00C366DA" w:rsidRPr="00CE6B0C" w:rsidRDefault="00C366DA" w:rsidP="00630424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образцы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оштукатуренных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C366DA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35280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Инструменты и приспособления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Миксеры строительные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Перфоратор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Шуроповерт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аккумуляторный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Емкости для замешивания растворов и штукатурных смесей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Штукатурные лопатки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Шпатели в наборе, </w:t>
            </w:r>
            <w:r w:rsidRPr="00074F89">
              <w:rPr>
                <w:rFonts w:ascii="Times New Roman" w:hAnsi="Times New Roman"/>
                <w:bCs/>
                <w:color w:val="000000" w:themeColor="text1"/>
              </w:rPr>
              <w:t>зубчатые шпатели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Шпатели для внутренних и внешних углов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Гладилки,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Терки,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полутерки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штукатурные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Рубанки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Правила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Уровни пузырьковые, лазерные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Метр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Рулетка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Разметочный шнур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Валики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Щетки, щетки металлические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Трафареты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Скребки для удаления имеющегося покрытия</w:t>
            </w:r>
          </w:p>
          <w:p w:rsidR="00C366DA" w:rsidRDefault="00C366DA" w:rsidP="00C96899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Игольчатые валики</w:t>
            </w:r>
            <w:r w:rsidR="00E4202F">
              <w:rPr>
                <w:rFonts w:ascii="Times New Roman" w:hAnsi="Times New Roman"/>
                <w:bCs/>
                <w:color w:val="000000" w:themeColor="text1"/>
              </w:rPr>
              <w:t xml:space="preserve"> и др.</w:t>
            </w:r>
          </w:p>
          <w:p w:rsidR="00150DF2" w:rsidRPr="00150DF2" w:rsidRDefault="00150DF2" w:rsidP="00150D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F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малярных и декоративных работ</w:t>
            </w:r>
          </w:p>
          <w:p w:rsidR="00150DF2" w:rsidRPr="00CE6B0C" w:rsidRDefault="00150DF2" w:rsidP="00150DF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Шкаф для хранения инструмента для малярных работ, Шкаф для хранения спецодежды, Мастерок (6), </w:t>
            </w:r>
            <w:r>
              <w:rPr>
                <w:rFonts w:ascii="Times New Roman" w:hAnsi="Times New Roman" w:cs="Times New Roman"/>
              </w:rPr>
              <w:lastRenderedPageBreak/>
              <w:t xml:space="preserve">Шпатель стальной большой –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rFonts w:ascii="Times New Roman" w:hAnsi="Times New Roman" w:cs="Times New Roman"/>
                </w:rPr>
                <w:t>45 см</w:t>
              </w:r>
            </w:smartTag>
            <w:r>
              <w:rPr>
                <w:rFonts w:ascii="Times New Roman" w:hAnsi="Times New Roman" w:cs="Times New Roman"/>
              </w:rPr>
              <w:t xml:space="preserve">. (2), Шпатель стальной средний –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</w:rPr>
                <w:t>30 см</w:t>
              </w:r>
            </w:smartTag>
            <w:r>
              <w:rPr>
                <w:rFonts w:ascii="Times New Roman" w:hAnsi="Times New Roman" w:cs="Times New Roman"/>
              </w:rPr>
              <w:t xml:space="preserve"> (4), Шпатель стальной малый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</w:rPr>
                <w:t>15 см</w:t>
              </w:r>
            </w:smartTag>
            <w:r>
              <w:rPr>
                <w:rFonts w:ascii="Times New Roman" w:hAnsi="Times New Roman" w:cs="Times New Roman"/>
              </w:rPr>
              <w:t xml:space="preserve">. (10), Шпатель стальной –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4 см</w:t>
              </w:r>
            </w:smartTag>
            <w:r>
              <w:rPr>
                <w:rFonts w:ascii="Times New Roman" w:hAnsi="Times New Roman" w:cs="Times New Roman"/>
              </w:rPr>
              <w:t>. (8), Гладилки (2), Шпатель резиновый (4), Кисть маховая (6), Кисть флейцевая (6), Валик (4), Краскопульт, Ванночка (4), Колодка для шлифования (2), Приспособление для окрашивания решётчатых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ограждений, Перчатки, Ведро (5), Отвес (4), Уровень строительный (2), Дрель, миксер, Гвозди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</w:rPr>
                <w:t>1 кг</w:t>
              </w:r>
            </w:smartTag>
            <w:r>
              <w:rPr>
                <w:rFonts w:ascii="Times New Roman" w:hAnsi="Times New Roman" w:cs="Times New Roman"/>
              </w:rPr>
              <w:t>), Обойные ножницы, Разметочный шнур, Ролик для прокатки кромок полотен (1), Малярный нож (1), Шпатель для разглаживания полотен (1), Плакаты: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«Подготовка различных поверхностей к окраске», «Приготовление грунтовочных и </w:t>
            </w:r>
            <w:proofErr w:type="spellStart"/>
            <w:r>
              <w:rPr>
                <w:rFonts w:ascii="Times New Roman" w:hAnsi="Times New Roman" w:cs="Times New Roman"/>
              </w:rPr>
              <w:t>кпаклёвочных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составов»,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и потолков различными видами шпаклёвок»,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шлифование поверхности вручную и механизированным способом», «Окрашивание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различных поверхностей механизированным способом и вручную», «Покрытие поверхности лаками кистью», «Вытягивание филенки», «Выполнение декоративного покрытия поверхностей под дерево и камень», «Отделка поверхности </w:t>
            </w:r>
            <w:proofErr w:type="spellStart"/>
            <w:r>
              <w:rPr>
                <w:rFonts w:ascii="Times New Roman" w:hAnsi="Times New Roman" w:cs="Times New Roman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</w:rPr>
              <w:t>», «Окраска фасадов зданий», «Окрасочные агрегаты», «Подготовка поверхности под оклейку», «Подготовка обоев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работе», «Разметка поверхности и нанесение клеевого состава», «Оклейка стен различными обоями», «Оклейка потолков обоями», «Ремонт окрашенных поверхностей», «Ремонт оклеенных поверхностей», «Плоскостные макеты по малярным и обойным работам»</w:t>
            </w:r>
            <w:r w:rsidR="00E4202F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Pr="00CE6B0C" w:rsidRDefault="00ED7AD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Pr="00EF362E" w:rsidRDefault="00ED7AD9" w:rsidP="00ED7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362E">
              <w:rPr>
                <w:rFonts w:ascii="Times New Roman" w:hAnsi="Times New Roman" w:cs="Times New Roman"/>
                <w:sz w:val="22"/>
                <w:szCs w:val="22"/>
              </w:rPr>
              <w:t xml:space="preserve">г. Смоленск, ул. </w:t>
            </w:r>
            <w:proofErr w:type="spellStart"/>
            <w:r w:rsidRPr="00EF362E">
              <w:rPr>
                <w:rFonts w:ascii="Times New Roman" w:hAnsi="Times New Roman" w:cs="Times New Roman"/>
                <w:sz w:val="22"/>
                <w:szCs w:val="22"/>
              </w:rPr>
              <w:t>Гарабурды</w:t>
            </w:r>
            <w:proofErr w:type="spellEnd"/>
            <w:r w:rsidRPr="00EF362E">
              <w:rPr>
                <w:rFonts w:ascii="Times New Roman" w:hAnsi="Times New Roman" w:cs="Times New Roman"/>
                <w:sz w:val="22"/>
                <w:szCs w:val="22"/>
              </w:rPr>
              <w:t>, 17</w:t>
            </w:r>
          </w:p>
          <w:p w:rsidR="00ED7AD9" w:rsidRPr="00CE6B0C" w:rsidRDefault="00ED7AD9" w:rsidP="00ED7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Pr="00CE6B0C" w:rsidRDefault="00ED7AD9" w:rsidP="00ED7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Pr="00CE6B0C" w:rsidRDefault="00ED7AD9" w:rsidP="00ED7A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8F5A45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8F5A45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35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перативное управление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перативное управление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8F5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520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8F5A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Default="00ED7AD9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AD9" w:rsidRPr="00ED7AD9" w:rsidRDefault="00ED7AD9" w:rsidP="00ED7AD9">
            <w:pPr>
              <w:rPr>
                <w:lang w:eastAsia="ru-RU"/>
              </w:rPr>
            </w:pPr>
          </w:p>
          <w:p w:rsidR="00ED7AD9" w:rsidRPr="00ED7AD9" w:rsidRDefault="00ED7AD9" w:rsidP="00ED7AD9">
            <w:pPr>
              <w:rPr>
                <w:lang w:eastAsia="ru-RU"/>
              </w:rPr>
            </w:pPr>
          </w:p>
          <w:p w:rsidR="00ED7AD9" w:rsidRPr="00ED7AD9" w:rsidRDefault="00ED7AD9" w:rsidP="00ED7AD9">
            <w:pPr>
              <w:rPr>
                <w:lang w:eastAsia="ru-RU"/>
              </w:rPr>
            </w:pPr>
          </w:p>
          <w:p w:rsidR="00ED7AD9" w:rsidRDefault="00ED7AD9" w:rsidP="00ED7AD9">
            <w:pPr>
              <w:rPr>
                <w:lang w:eastAsia="ru-RU"/>
              </w:rPr>
            </w:pPr>
          </w:p>
          <w:p w:rsidR="00C366DA" w:rsidRDefault="00C366DA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Default="00ED7AD9" w:rsidP="00ED7AD9">
            <w:pPr>
              <w:jc w:val="center"/>
              <w:rPr>
                <w:lang w:eastAsia="ru-RU"/>
              </w:rPr>
            </w:pPr>
          </w:p>
          <w:p w:rsidR="00ED7AD9" w:rsidRPr="00ED7AD9" w:rsidRDefault="00ED7AD9" w:rsidP="00F408A7">
            <w:pPr>
              <w:jc w:val="center"/>
              <w:rPr>
                <w:lang w:eastAsia="ru-RU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091696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8F5A45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8F5A45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8F5A45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ED7AD9" w:rsidRDefault="00ED7AD9" w:rsidP="00352805">
            <w:pPr>
              <w:rPr>
                <w:rFonts w:ascii="Times New Roman" w:hAnsi="Times New Roman" w:cs="Times New Roman"/>
              </w:rPr>
            </w:pPr>
          </w:p>
          <w:p w:rsidR="00ED7AD9" w:rsidRPr="00ED7AD9" w:rsidRDefault="00ED7AD9" w:rsidP="00ED7AD9">
            <w:pPr>
              <w:rPr>
                <w:rFonts w:ascii="Times New Roman" w:hAnsi="Times New Roman" w:cs="Times New Roman"/>
              </w:rPr>
            </w:pPr>
          </w:p>
          <w:p w:rsidR="00ED7AD9" w:rsidRPr="00ED7AD9" w:rsidRDefault="00ED7AD9" w:rsidP="00ED7AD9">
            <w:pPr>
              <w:rPr>
                <w:rFonts w:ascii="Times New Roman" w:hAnsi="Times New Roman" w:cs="Times New Roman"/>
              </w:rPr>
            </w:pPr>
          </w:p>
          <w:p w:rsidR="00ED7AD9" w:rsidRPr="00ED7AD9" w:rsidRDefault="00ED7AD9" w:rsidP="00ED7AD9">
            <w:pPr>
              <w:rPr>
                <w:rFonts w:ascii="Times New Roman" w:hAnsi="Times New Roman" w:cs="Times New Roman"/>
              </w:rPr>
            </w:pPr>
          </w:p>
          <w:p w:rsidR="00ED7AD9" w:rsidRPr="00ED7AD9" w:rsidRDefault="00ED7AD9" w:rsidP="00ED7AD9">
            <w:pPr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ED7AD9" w:rsidRDefault="00ED7AD9" w:rsidP="00ED7AD9">
            <w:pPr>
              <w:ind w:firstLine="708"/>
              <w:rPr>
                <w:rFonts w:ascii="Times New Roman" w:hAnsi="Times New Roman" w:cs="Times New Roman"/>
              </w:rPr>
            </w:pPr>
          </w:p>
          <w:p w:rsidR="00F408A7" w:rsidRPr="00994D26" w:rsidRDefault="00F408A7" w:rsidP="00F408A7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 13.09.2018 г.</w:t>
            </w:r>
          </w:p>
          <w:p w:rsidR="00A70C68" w:rsidRPr="0091519A" w:rsidRDefault="00F408A7" w:rsidP="00A70C68">
            <w:pPr>
              <w:rPr>
                <w:rFonts w:ascii="Times New Roman" w:hAnsi="Times New Roman" w:cs="Times New Roman"/>
                <w:color w:val="FF0000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  <w:r w:rsidRPr="00ED7AD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70C68" w:rsidRPr="00ED7AD9" w:rsidRDefault="00A70C68" w:rsidP="00ED7AD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№0049/3 от 19.02.2016 года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№0049/1 от 19.02.2016 года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B5438A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CE6B0C">
              <w:rPr>
                <w:b/>
                <w:sz w:val="22"/>
                <w:szCs w:val="22"/>
              </w:rPr>
              <w:t>ПМ.02Выполнение монтажа каркасно-обшивных конструкций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3D61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МДК.02.01 Технология выполнения монтажа каркасно-обшивных конструкций</w:t>
            </w:r>
          </w:p>
          <w:p w:rsidR="00C366DA" w:rsidRPr="00CE6B0C" w:rsidRDefault="00C366DA" w:rsidP="006F5ABD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82755F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Кабинет основ технологии отделочных строительных работ и декоративных работ </w:t>
            </w:r>
          </w:p>
          <w:p w:rsidR="00C366DA" w:rsidRPr="00CE6B0C" w:rsidRDefault="00C366DA" w:rsidP="008275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 учебно-методической документации,</w:t>
            </w:r>
          </w:p>
          <w:p w:rsidR="00C366DA" w:rsidRPr="00CE6B0C" w:rsidRDefault="00C366DA" w:rsidP="008275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комплект учебно-наглядных пособий по штукатурным и декоративным работам,</w:t>
            </w:r>
          </w:p>
          <w:p w:rsidR="00C366DA" w:rsidRPr="00CE6B0C" w:rsidRDefault="00C366DA" w:rsidP="008275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образцы строительных материалов,</w:t>
            </w:r>
          </w:p>
          <w:p w:rsidR="00C366DA" w:rsidRPr="00CE6B0C" w:rsidRDefault="00C366DA" w:rsidP="008275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- комплекты деталей, инструментов и приспособлений</w:t>
            </w:r>
          </w:p>
          <w:p w:rsidR="00C366DA" w:rsidRPr="00CE6B0C" w:rsidRDefault="00C366DA" w:rsidP="0082755F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- компьютер, </w:t>
            </w:r>
            <w:proofErr w:type="spell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мультимедиапроектор</w:t>
            </w:r>
            <w:proofErr w:type="spellEnd"/>
          </w:p>
          <w:p w:rsidR="00C366DA" w:rsidRPr="00CE6B0C" w:rsidRDefault="00C366DA" w:rsidP="00630424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E6B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Мастерская  «Монтажа каркасно-обшивных конструкций»</w:t>
            </w:r>
          </w:p>
          <w:p w:rsidR="00C366DA" w:rsidRPr="00CE6B0C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рабочее место мастера производственного обучения </w:t>
            </w:r>
          </w:p>
          <w:p w:rsidR="00C366DA" w:rsidRPr="00CE6B0C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технические средства обучения: компьютер, принтер,  проектор,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толы, стулья, 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доска\экран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пр. оборудование;</w:t>
            </w:r>
            <w:proofErr w:type="gramEnd"/>
          </w:p>
          <w:p w:rsidR="00C366DA" w:rsidRPr="00CE6B0C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учебная литература, образцы строительных материалов и комплектующие;</w:t>
            </w:r>
          </w:p>
          <w:p w:rsidR="00C366DA" w:rsidRPr="00CE6B0C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технологические и инструкционные карты;</w:t>
            </w:r>
          </w:p>
          <w:p w:rsidR="00C366DA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стенды и </w:t>
            </w:r>
            <w:proofErr w:type="gram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плакаты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тренировочные кабины для монтажа каркасно-обшивных конструкций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C366DA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инструменты и приспособления: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Штукатурный миксер  с различными насадками;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Насадка миксерная (разных типов);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Фонарь аккумуляторный или светодиодный;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Удлинитель электрический (25 м.; 50м.)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lastRenderedPageBreak/>
              <w:t>Угол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Шлифовальная машина электрическая ("болгарка")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Универсальный пылесос;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Перфоратор с набором свёрл и патроном;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Лазерная указка;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Рубанок обдирочный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Уровень, 1,5м.; 2м.; 0,8м.;</w:t>
            </w:r>
          </w:p>
          <w:p w:rsidR="00C366DA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Рулетка, 5м.</w:t>
            </w:r>
          </w:p>
          <w:p w:rsidR="003E3531" w:rsidRPr="00074F89" w:rsidRDefault="003E3531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Приспособление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шнуроотбойное</w:t>
            </w:r>
            <w:proofErr w:type="spellEnd"/>
          </w:p>
          <w:p w:rsidR="00C366DA" w:rsidRPr="00074F89" w:rsidRDefault="003E3531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C366DA" w:rsidRPr="00074F89">
              <w:rPr>
                <w:rFonts w:ascii="Times New Roman" w:hAnsi="Times New Roman"/>
                <w:color w:val="000000" w:themeColor="text1"/>
              </w:rPr>
              <w:t>истолет для нанесений клея (герметика);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Ножовка </w:t>
            </w:r>
          </w:p>
          <w:p w:rsidR="00C366DA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Нож малярный</w:t>
            </w:r>
          </w:p>
          <w:p w:rsidR="003E3531" w:rsidRPr="00074F89" w:rsidRDefault="003E3531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Нож для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минераловатных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плит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Комплект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свёрел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и бит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Строительный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степлер</w:t>
            </w:r>
            <w:proofErr w:type="spellEnd"/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Зубило ручное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Плоскогубцы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Угольник малый (400*250)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Лестница - стремянка (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h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- 1500мм.)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074F89">
              <w:rPr>
                <w:rFonts w:ascii="Times New Roman" w:hAnsi="Times New Roman"/>
                <w:color w:val="000000" w:themeColor="text1"/>
              </w:rPr>
              <w:t>ровень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Маркер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Карандаш строительный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Штангенциркуль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Дальномер лазерный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Фрезер электрический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Шпатель  (250 мм; 300мм; 400 мм; 600 мм)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Правило трапецеидальное, </w:t>
            </w:r>
            <w:r w:rsidRPr="00074F89">
              <w:rPr>
                <w:rFonts w:ascii="Times New Roman" w:hAnsi="Times New Roman"/>
                <w:color w:val="000000" w:themeColor="text1"/>
              </w:rPr>
              <w:lastRenderedPageBreak/>
              <w:t>1,5м.; 2,0 м</w:t>
            </w:r>
          </w:p>
          <w:p w:rsidR="000B7606" w:rsidRDefault="000B7606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Пластмассовый бак круглый на 50л.,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074F89">
              <w:rPr>
                <w:rFonts w:ascii="Times New Roman" w:hAnsi="Times New Roman"/>
                <w:color w:val="000000" w:themeColor="text1"/>
              </w:rPr>
              <w:t>патель для внутренних углов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Шпатель для внешних углов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Кисти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разл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. ширины 50 - 100 мм.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Лента малярная (38, 50 мм)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Валик малярный с ванночкой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Шпатель зубчатый (4; 6; 8; 10мм.)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Ёмкость для воды (мин.10 л)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Мешок ПЭТ для мусора.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Шуруповерт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аккумуляторный</w:t>
            </w:r>
          </w:p>
          <w:p w:rsidR="000B7606" w:rsidRDefault="000B7606" w:rsidP="0063042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Просекатель</w:t>
            </w:r>
            <w:proofErr w:type="spellEnd"/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Ножницы по металлу  (ручные для резки профиля)</w:t>
            </w:r>
          </w:p>
          <w:p w:rsidR="00C366DA" w:rsidRPr="00074F89" w:rsidRDefault="00C366DA" w:rsidP="006F0359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Резак для  ГСП </w:t>
            </w:r>
          </w:p>
          <w:p w:rsidR="00C366DA" w:rsidRPr="00074F89" w:rsidRDefault="00C366DA" w:rsidP="00630424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Рейка для наливных полов</w:t>
            </w:r>
          </w:p>
          <w:p w:rsidR="00C366DA" w:rsidRDefault="00C366DA" w:rsidP="008F5A45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Комплект маяков для фиксации уровня стяжки (10 </w:t>
            </w:r>
            <w:proofErr w:type="spellStart"/>
            <w:proofErr w:type="gramStart"/>
            <w:r w:rsidRPr="00074F89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  <w:proofErr w:type="gramEnd"/>
            <w:r w:rsidRPr="00074F89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>. и др.</w:t>
            </w:r>
          </w:p>
          <w:p w:rsidR="00ED7AD9" w:rsidRPr="00ED7AD9" w:rsidRDefault="00ED7AD9" w:rsidP="00ED7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штукатурных работ и сухого строительства</w:t>
            </w:r>
          </w:p>
          <w:p w:rsidR="00ED7AD9" w:rsidRPr="00CE6B0C" w:rsidRDefault="00ED7AD9" w:rsidP="00ED7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место мастера, Шкаф для хранения инструмента.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Шкаф для хранения спецодежды, Мастерок (6), </w:t>
            </w:r>
            <w:proofErr w:type="spellStart"/>
            <w:r>
              <w:rPr>
                <w:rFonts w:ascii="Times New Roman" w:hAnsi="Times New Roman" w:cs="Times New Roman"/>
              </w:rPr>
              <w:t>Шпетель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стальной большой-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rFonts w:ascii="Times New Roman" w:hAnsi="Times New Roman" w:cs="Times New Roman"/>
                </w:rPr>
                <w:t>45 см</w:t>
              </w:r>
            </w:smartTag>
            <w:r>
              <w:rPr>
                <w:rFonts w:ascii="Times New Roman" w:hAnsi="Times New Roman" w:cs="Times New Roman"/>
              </w:rPr>
              <w:t xml:space="preserve"> (2), Шпатель стальной средний –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</w:rPr>
                <w:t>30 см</w:t>
              </w:r>
            </w:smartTag>
            <w:r>
              <w:rPr>
                <w:rFonts w:ascii="Times New Roman" w:hAnsi="Times New Roman" w:cs="Times New Roman"/>
              </w:rPr>
              <w:t xml:space="preserve">. (4), Шпатель стальной малый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</w:rPr>
                <w:t>15 см</w:t>
              </w:r>
            </w:smartTag>
            <w:r>
              <w:rPr>
                <w:rFonts w:ascii="Times New Roman" w:hAnsi="Times New Roman" w:cs="Times New Roman"/>
              </w:rPr>
              <w:t xml:space="preserve">. (10), </w:t>
            </w:r>
            <w:r>
              <w:rPr>
                <w:rFonts w:ascii="Times New Roman" w:hAnsi="Times New Roman" w:cs="Times New Roman"/>
              </w:rPr>
              <w:lastRenderedPageBreak/>
              <w:t xml:space="preserve">Шпатель стальной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 w:cs="Times New Roman"/>
                </w:rPr>
                <w:t>8 см</w:t>
              </w:r>
            </w:smartTag>
            <w:r>
              <w:rPr>
                <w:rFonts w:ascii="Times New Roman" w:hAnsi="Times New Roman" w:cs="Times New Roman"/>
              </w:rPr>
              <w:t xml:space="preserve">. (10), Шпатель стальной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4 см</w:t>
              </w:r>
            </w:smartTag>
            <w:r>
              <w:rPr>
                <w:rFonts w:ascii="Times New Roman" w:hAnsi="Times New Roman" w:cs="Times New Roman"/>
              </w:rPr>
              <w:t>. (8), Гладилки (2) Шпатель резиновый (4), Кисть маховая (6), Кисть флейцевая (6), Валик (4), Краскопульт, Ванночка (4), Колодка для шлифования (2), Приспособления для окрашивания решётчатых ограждений, Перчатки, Ведро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(5), Отвес (4), Уровень строительный (2), Дрель, Миксер, гвозди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Обойные ножницы, Разметочный шнур, Ролик для прокатки кромок полотен, Малярный нож, </w:t>
            </w:r>
            <w:proofErr w:type="spellStart"/>
            <w:r>
              <w:rPr>
                <w:rFonts w:ascii="Times New Roman" w:hAnsi="Times New Roman" w:cs="Times New Roman"/>
              </w:rPr>
              <w:t>Шпетель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разглаживания полотен, Плакаты: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«Подготовка различных поверхностей к окраске», «Приготовление грунтовочных и </w:t>
            </w:r>
            <w:proofErr w:type="spellStart"/>
            <w:r>
              <w:rPr>
                <w:rFonts w:ascii="Times New Roman" w:hAnsi="Times New Roman" w:cs="Times New Roman"/>
              </w:rPr>
              <w:t>кпаклёвочных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составов»,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и потолков различными видами шпаклёвок»,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шлифование поверхности вручную и механизированным способом», «Окрашивание различных поверхностей механизированным способом и вручную», «Покрытие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поверхности лаками кистью», «Вытягивание филенки», «Выполнение декоративного покрытия поверхностей под дерево и камень», «Отделка поверхности </w:t>
            </w:r>
            <w:proofErr w:type="spellStart"/>
            <w:r>
              <w:rPr>
                <w:rFonts w:ascii="Times New Roman" w:hAnsi="Times New Roman" w:cs="Times New Roman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</w:rPr>
              <w:t>», «Окраска фасадов зданий», «Окрасочные агрегаты», «Подготовка поверхности под оклейку», «Подготовка обоев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работе», «Разметка поверхности и нанесение клеевого состава», «Оклейка стен различными обоями», «Оклейка потолков обоями», «Ремонт окрашенных поверхностей», «Ремонт оклеенных поверхностей», «Плоскостные макеты по малярным и обойным работам»</w:t>
            </w:r>
            <w:r w:rsidR="00E4202F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2B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6F0359" w:rsidRDefault="006F0359" w:rsidP="006F0359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6F0359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6F0359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6F0359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6F0359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6F0359">
            <w:pPr>
              <w:rPr>
                <w:rFonts w:ascii="Times New Roman" w:hAnsi="Times New Roman" w:cs="Times New Roman"/>
              </w:rPr>
            </w:pPr>
          </w:p>
          <w:p w:rsidR="0049616A" w:rsidRDefault="0049616A" w:rsidP="006F0359">
            <w:pPr>
              <w:rPr>
                <w:rFonts w:ascii="Times New Roman" w:hAnsi="Times New Roman" w:cs="Times New Roman"/>
              </w:rPr>
            </w:pPr>
          </w:p>
          <w:p w:rsidR="0049616A" w:rsidRDefault="0049616A" w:rsidP="006F0359">
            <w:pPr>
              <w:rPr>
                <w:rFonts w:ascii="Times New Roman" w:hAnsi="Times New Roman" w:cs="Times New Roman"/>
              </w:rPr>
            </w:pPr>
          </w:p>
          <w:p w:rsidR="0049616A" w:rsidRDefault="0049616A" w:rsidP="006F0359">
            <w:pPr>
              <w:rPr>
                <w:rFonts w:ascii="Times New Roman" w:hAnsi="Times New Roman" w:cs="Times New Roman"/>
              </w:rPr>
            </w:pPr>
          </w:p>
          <w:p w:rsidR="006F0359" w:rsidRPr="00CE6B0C" w:rsidRDefault="006F0359" w:rsidP="006F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Default="00C366DA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2B552A">
            <w:pPr>
              <w:rPr>
                <w:rFonts w:ascii="Times New Roman" w:hAnsi="Times New Roman" w:cs="Times New Roman"/>
              </w:rPr>
            </w:pPr>
          </w:p>
          <w:p w:rsidR="000D082D" w:rsidRDefault="000D082D" w:rsidP="002B552A">
            <w:pPr>
              <w:rPr>
                <w:rFonts w:ascii="Times New Roman" w:hAnsi="Times New Roman" w:cs="Times New Roman"/>
              </w:rPr>
            </w:pPr>
          </w:p>
          <w:p w:rsidR="000D082D" w:rsidRDefault="000D082D" w:rsidP="002B552A">
            <w:pPr>
              <w:rPr>
                <w:rFonts w:ascii="Times New Roman" w:hAnsi="Times New Roman" w:cs="Times New Roman"/>
              </w:rPr>
            </w:pPr>
          </w:p>
          <w:p w:rsidR="000D082D" w:rsidRDefault="000D082D" w:rsidP="002B552A">
            <w:pPr>
              <w:rPr>
                <w:rFonts w:ascii="Times New Roman" w:hAnsi="Times New Roman" w:cs="Times New Roman"/>
              </w:rPr>
            </w:pPr>
          </w:p>
          <w:p w:rsidR="006F0359" w:rsidRPr="00CE6B0C" w:rsidRDefault="000D082D" w:rsidP="002B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F0359">
              <w:rPr>
                <w:rFonts w:ascii="Times New Roman" w:hAnsi="Times New Roman" w:cs="Times New Roman"/>
              </w:rPr>
              <w:t xml:space="preserve">. Смоленск, ул. </w:t>
            </w:r>
            <w:proofErr w:type="spellStart"/>
            <w:r w:rsidR="006F0359">
              <w:rPr>
                <w:rFonts w:ascii="Times New Roman" w:hAnsi="Times New Roman" w:cs="Times New Roman"/>
              </w:rPr>
              <w:t>Гарабурды</w:t>
            </w:r>
            <w:proofErr w:type="spellEnd"/>
            <w:r w:rsidR="006F0359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16A" w:rsidRDefault="0049616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16A" w:rsidRDefault="0049616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16A" w:rsidRDefault="0049616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82D" w:rsidRDefault="000D082D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82D" w:rsidRDefault="000D082D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082D" w:rsidRDefault="000D082D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59" w:rsidRPr="00CE6B0C" w:rsidRDefault="006F0359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6F03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49616A" w:rsidRDefault="0049616A" w:rsidP="00781DBD">
            <w:pPr>
              <w:rPr>
                <w:rFonts w:ascii="Times New Roman" w:hAnsi="Times New Roman" w:cs="Times New Roman"/>
              </w:rPr>
            </w:pPr>
          </w:p>
          <w:p w:rsidR="0049616A" w:rsidRDefault="0049616A" w:rsidP="00781DBD">
            <w:pPr>
              <w:rPr>
                <w:rFonts w:ascii="Times New Roman" w:hAnsi="Times New Roman" w:cs="Times New Roman"/>
              </w:rPr>
            </w:pPr>
          </w:p>
          <w:p w:rsidR="0049616A" w:rsidRDefault="0049616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</w:t>
            </w:r>
            <w:r w:rsidR="006F03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6F0359" w:rsidRDefault="006F0359" w:rsidP="00E21DCA">
            <w:pPr>
              <w:rPr>
                <w:rFonts w:ascii="Times New Roman" w:hAnsi="Times New Roman" w:cs="Times New Roman"/>
              </w:rPr>
            </w:pPr>
          </w:p>
          <w:p w:rsidR="000D082D" w:rsidRDefault="000D082D" w:rsidP="00F408A7">
            <w:pPr>
              <w:rPr>
                <w:rFonts w:ascii="Times New Roman" w:hAnsi="Times New Roman" w:cs="Times New Roman"/>
              </w:rPr>
            </w:pPr>
          </w:p>
          <w:p w:rsidR="000D082D" w:rsidRDefault="000D082D" w:rsidP="00F408A7">
            <w:pPr>
              <w:rPr>
                <w:rFonts w:ascii="Times New Roman" w:hAnsi="Times New Roman" w:cs="Times New Roman"/>
              </w:rPr>
            </w:pPr>
          </w:p>
          <w:p w:rsidR="00F408A7" w:rsidRPr="00994D26" w:rsidRDefault="00F408A7" w:rsidP="00F408A7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 13.09.2018 г.</w:t>
            </w:r>
          </w:p>
          <w:p w:rsidR="00C366DA" w:rsidRPr="00CE6B0C" w:rsidRDefault="00F408A7" w:rsidP="00E21DCA">
            <w:pPr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  <w:r w:rsidRPr="006F035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E21DCA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781DBD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630424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630424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352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№0049/3 от 19.02.2016 года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16A" w:rsidRDefault="0049616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16A" w:rsidRDefault="0049616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16A" w:rsidRDefault="0049616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</w:t>
            </w:r>
            <w:r w:rsidR="006F03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</w:t>
            </w: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E21D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781D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352805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практика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22" w:rsidRPr="00CE6B0C" w:rsidRDefault="008F4822" w:rsidP="008F4822">
            <w:pPr>
              <w:rPr>
                <w:rFonts w:ascii="Times New Roman" w:hAnsi="Times New Roman" w:cs="Times New Roman"/>
                <w:b/>
              </w:rPr>
            </w:pPr>
            <w:r w:rsidRPr="00CE6B0C">
              <w:rPr>
                <w:rFonts w:ascii="Times New Roman" w:hAnsi="Times New Roman" w:cs="Times New Roman"/>
                <w:b/>
                <w:sz w:val="22"/>
                <w:szCs w:val="22"/>
              </w:rPr>
              <w:t>Мастерская штукатурных и декоративных работ</w:t>
            </w:r>
          </w:p>
          <w:p w:rsidR="008F4822" w:rsidRPr="00CE6B0C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Рабочее место мастера производственного обучения доска</w:t>
            </w:r>
          </w:p>
          <w:p w:rsidR="008F4822" w:rsidRPr="00CE6B0C" w:rsidRDefault="008F4822" w:rsidP="008F4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Учебная литература</w:t>
            </w:r>
          </w:p>
          <w:p w:rsidR="008F4822" w:rsidRPr="00CE6B0C" w:rsidRDefault="008F4822" w:rsidP="008F4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Материалы;</w:t>
            </w:r>
          </w:p>
          <w:p w:rsidR="008F4822" w:rsidRPr="00CE6B0C" w:rsidRDefault="008F4822" w:rsidP="008F4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Тренировочные кабины для штукатурных работ</w:t>
            </w:r>
          </w:p>
          <w:p w:rsidR="008F4822" w:rsidRPr="00CE6B0C" w:rsidRDefault="008F4822" w:rsidP="008F4822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зона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устройства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наливных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полов </w:t>
            </w:r>
          </w:p>
          <w:p w:rsidR="008F4822" w:rsidRPr="00CE6B0C" w:rsidRDefault="008F4822" w:rsidP="008F4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технологические карты</w:t>
            </w:r>
          </w:p>
          <w:p w:rsidR="008F4822" w:rsidRPr="00CE6B0C" w:rsidRDefault="008F4822" w:rsidP="008F4822">
            <w:p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образцы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оштукатуренных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35280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Инструменты и приспособления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Миксеры строительные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Перфоратор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Шуроповерт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аккумуляторный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Емкости для замешивания растворов и штукатурных смесей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Штукатурные лопатки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Шпатели в наборе, </w:t>
            </w:r>
            <w:r w:rsidRPr="00074F89">
              <w:rPr>
                <w:rFonts w:ascii="Times New Roman" w:hAnsi="Times New Roman"/>
                <w:bCs/>
                <w:color w:val="000000" w:themeColor="text1"/>
              </w:rPr>
              <w:t>зубчатые шпатели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Шпатели для внутренних и внешних углов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Гладилки,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Терки,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полутерки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штукатурные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Рубанки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Правила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Уровни пузырьковые, лазерные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Метр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Рулетка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Разметочный шнур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Валики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Щетки, щетки металлические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Трафареты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Скребки для удаления имеющегося покрытия</w:t>
            </w:r>
          </w:p>
          <w:p w:rsidR="008F4822" w:rsidRDefault="008F4822" w:rsidP="008F482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Игольчатые валики</w:t>
            </w:r>
            <w:r w:rsidR="00E4202F">
              <w:rPr>
                <w:rFonts w:ascii="Times New Roman" w:hAnsi="Times New Roman"/>
                <w:bCs/>
                <w:color w:val="000000" w:themeColor="text1"/>
              </w:rPr>
              <w:t xml:space="preserve"> и др.</w:t>
            </w:r>
          </w:p>
          <w:p w:rsidR="008F4822" w:rsidRPr="00CE6B0C" w:rsidRDefault="008F4822" w:rsidP="008F482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E6B0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Мастерская  «Монтажа каркасно-обшивных конструкций»</w:t>
            </w:r>
          </w:p>
          <w:p w:rsidR="008F4822" w:rsidRPr="00CE6B0C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рабочее место мастера производственного обучения </w:t>
            </w:r>
          </w:p>
          <w:p w:rsidR="008F4822" w:rsidRPr="00CE6B0C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технические средства обучения: 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компьютер, принтер,  проектор,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толы, стулья,  </w:t>
            </w:r>
            <w:proofErr w:type="spell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доска\экран</w:t>
            </w:r>
            <w:proofErr w:type="spellEnd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пр. оборудование;</w:t>
            </w:r>
            <w:proofErr w:type="gramEnd"/>
          </w:p>
          <w:p w:rsidR="008F4822" w:rsidRPr="00CE6B0C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учебная литература, образцы строительных материалов и комплектующие;</w:t>
            </w:r>
          </w:p>
          <w:p w:rsidR="008F4822" w:rsidRPr="00CE6B0C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технологические и инструкционные карты;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стенды и </w:t>
            </w:r>
            <w:proofErr w:type="gramStart"/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плакаты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CE6B0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тренировочные кабины для монтажа каркасно-обшивных конструкций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инструменты и приспособления: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Штукатурный миксер  с различными насадками;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Насадка миксерная (разных типов);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Фонарь аккумуляторный или светодиодный;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Удлинитель электрический (25 м.; 50м.)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Угол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Шлифовальная машина электрическая ("болгарка")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Универсальный пылесос;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Перфоратор с набором свёрл и патроном;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Лазерная указка;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Рубанок обдирочный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Уровень, 1,5м.; 2м.; 0,8м.;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Рулетка, 5м.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Приспособление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шнуроотбойное</w:t>
            </w:r>
            <w:proofErr w:type="spellEnd"/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074F89">
              <w:rPr>
                <w:rFonts w:ascii="Times New Roman" w:hAnsi="Times New Roman"/>
                <w:color w:val="000000" w:themeColor="text1"/>
              </w:rPr>
              <w:t>истолет для нанесений клея (герметика);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lastRenderedPageBreak/>
              <w:t xml:space="preserve">Ножовка 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Нож малярный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Нож для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минераловатных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плит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Комплект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свёрел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и бит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Строительный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степлер</w:t>
            </w:r>
            <w:proofErr w:type="spellEnd"/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Зубило ручное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Плоскогубцы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Угольник малый (400*250)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Лестница - стремянка (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h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- 1500мм.)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074F89">
              <w:rPr>
                <w:rFonts w:ascii="Times New Roman" w:hAnsi="Times New Roman"/>
                <w:color w:val="000000" w:themeColor="text1"/>
              </w:rPr>
              <w:t>ровень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Маркер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Карандаш строительный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Штангенциркуль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Дальномер лазерный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Фрезер электрический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Шпатель  (250 мм; 300мм; 400 мм; 600 мм)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Правило трапецеидальное, 1,5м.; 2,0 м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Пластмассовый бак круглый на 50л.,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074F89">
              <w:rPr>
                <w:rFonts w:ascii="Times New Roman" w:hAnsi="Times New Roman"/>
                <w:color w:val="000000" w:themeColor="text1"/>
              </w:rPr>
              <w:t>патель для внутренних углов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Шпатель для внешних углов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Кисти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разл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. ширины 50 - 100 мм.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Лента малярная (38, 50 мм)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Валик малярный с ванночкой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Шпатель зубчатый (4; 6; 8; 10мм.)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Ёмкость для воды (мин.10 л)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Мешок ПЭТ для мусора.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lastRenderedPageBreak/>
              <w:t>Шуруповерт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аккумуляторный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Просекатель</w:t>
            </w:r>
            <w:proofErr w:type="spellEnd"/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Ножницы по металлу  (ручные для резки профиля)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Резак для  ГСП </w:t>
            </w:r>
          </w:p>
          <w:p w:rsidR="008F4822" w:rsidRPr="00074F89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Рейка для наливных полов</w:t>
            </w:r>
          </w:p>
          <w:p w:rsidR="008F4822" w:rsidRDefault="008F4822" w:rsidP="008F4822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Комплект маяков для фиксации уровня стяжки (10 </w:t>
            </w:r>
            <w:proofErr w:type="spellStart"/>
            <w:proofErr w:type="gramStart"/>
            <w:r w:rsidRPr="00074F89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  <w:proofErr w:type="gramEnd"/>
            <w:r w:rsidRPr="00074F89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>. и др.</w:t>
            </w:r>
          </w:p>
          <w:p w:rsidR="008F4822" w:rsidRPr="00ED7AD9" w:rsidRDefault="008F4822" w:rsidP="008F48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штукатурных работ и сухого строительства</w:t>
            </w:r>
          </w:p>
          <w:p w:rsidR="008F4822" w:rsidRDefault="008F4822" w:rsidP="008F4822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Рабочее место мастера, Шкаф для хранения инструмента.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Шкаф для хранения спецодежды, Мастерок (6), </w:t>
            </w:r>
            <w:proofErr w:type="spellStart"/>
            <w:r>
              <w:rPr>
                <w:rFonts w:ascii="Times New Roman" w:hAnsi="Times New Roman" w:cs="Times New Roman"/>
              </w:rPr>
              <w:t>Шпетель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стальной большой-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rFonts w:ascii="Times New Roman" w:hAnsi="Times New Roman" w:cs="Times New Roman"/>
                </w:rPr>
                <w:t>45 см</w:t>
              </w:r>
            </w:smartTag>
            <w:r>
              <w:rPr>
                <w:rFonts w:ascii="Times New Roman" w:hAnsi="Times New Roman" w:cs="Times New Roman"/>
              </w:rPr>
              <w:t xml:space="preserve"> (2), Шпатель стальной средний –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</w:rPr>
                <w:t>30 см</w:t>
              </w:r>
            </w:smartTag>
            <w:r>
              <w:rPr>
                <w:rFonts w:ascii="Times New Roman" w:hAnsi="Times New Roman" w:cs="Times New Roman"/>
              </w:rPr>
              <w:t xml:space="preserve">. (4), Шпатель стальной малый –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 w:cs="Times New Roman"/>
                </w:rPr>
                <w:t>15 см</w:t>
              </w:r>
            </w:smartTag>
            <w:r>
              <w:rPr>
                <w:rFonts w:ascii="Times New Roman" w:hAnsi="Times New Roman" w:cs="Times New Roman"/>
              </w:rPr>
              <w:t xml:space="preserve">. (10), Шпатель стальной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rFonts w:ascii="Times New Roman" w:hAnsi="Times New Roman" w:cs="Times New Roman"/>
                </w:rPr>
                <w:t>8 см</w:t>
              </w:r>
            </w:smartTag>
            <w:r>
              <w:rPr>
                <w:rFonts w:ascii="Times New Roman" w:hAnsi="Times New Roman" w:cs="Times New Roman"/>
              </w:rPr>
              <w:t xml:space="preserve">. (10), Шпатель стальной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Times New Roman" w:hAnsi="Times New Roman" w:cs="Times New Roman"/>
                </w:rPr>
                <w:t>4 см</w:t>
              </w:r>
            </w:smartTag>
            <w:r>
              <w:rPr>
                <w:rFonts w:ascii="Times New Roman" w:hAnsi="Times New Roman" w:cs="Times New Roman"/>
              </w:rPr>
              <w:t>. (8), Гладилки (2) Шпатель резиновый (4), Кисть маховая (6), Кисть флейцевая (6), Валик (4), Краскопульт, Ванночка (4), Колодка для шлифования (2), Приспособления для окрашивания решётчатых ограждений, Перчатки, Ведро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(5), Отвес (4), Уровень строительный (2), Дрель, Миксер, гвозди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Обойные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ножницы, Разметочный шнур, Ролик для прокатки кромок полотен, Малярный нож, </w:t>
            </w:r>
            <w:proofErr w:type="spellStart"/>
            <w:r>
              <w:rPr>
                <w:rFonts w:ascii="Times New Roman" w:hAnsi="Times New Roman" w:cs="Times New Roman"/>
              </w:rPr>
              <w:t>Шпетель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разглаживания полотен, Плакаты: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«Подготовка различных поверхностей к окраске», «Приготовление грунтовочных и </w:t>
            </w:r>
            <w:proofErr w:type="spellStart"/>
            <w:r>
              <w:rPr>
                <w:rFonts w:ascii="Times New Roman" w:hAnsi="Times New Roman" w:cs="Times New Roman"/>
              </w:rPr>
              <w:t>кпаклёвочных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составов»,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 и потолков различными видами шпаклёвок», «</w:t>
            </w:r>
            <w:proofErr w:type="spellStart"/>
            <w:r>
              <w:rPr>
                <w:rFonts w:ascii="Times New Roman" w:hAnsi="Times New Roman" w:cs="Times New Roman"/>
              </w:rPr>
              <w:t>Шпаклевание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шлифование поверхности вручную и механизированным способом», «Окрашивание различных поверхностей механизированным способом и вручную», «Покрытие поверхности лаками кистью», «Вытягивание филенки», «Выполнение декоративного покрытия поверхностей под дерево и камень», «Отделка поверхности </w:t>
            </w:r>
            <w:proofErr w:type="spellStart"/>
            <w:r>
              <w:rPr>
                <w:rFonts w:ascii="Times New Roman" w:hAnsi="Times New Roman" w:cs="Times New Roman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</w:rPr>
              <w:t>», «Окраска фасадов зданий», «Окрасочные агрегаты», «Подготовка поверхности под оклейку», «Подготовка обоев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работе», «Разметка поверхности и нанесение клеевого состава», «Оклейка стен различными обоями», </w:t>
            </w:r>
            <w:r>
              <w:rPr>
                <w:rFonts w:ascii="Times New Roman" w:hAnsi="Times New Roman" w:cs="Times New Roman"/>
              </w:rPr>
              <w:lastRenderedPageBreak/>
              <w:t>«Оклейка потолков обоями», «Ремонт окрашенных поверхностей», «Ремонт оклеенных поверхностей», «Плоскостные макеты по малярным и обойным работам»</w:t>
            </w:r>
            <w:r w:rsidR="00E4202F">
              <w:rPr>
                <w:rFonts w:ascii="Times New Roman" w:hAnsi="Times New Roman" w:cs="Times New Roman"/>
              </w:rPr>
              <w:t xml:space="preserve"> и др.</w:t>
            </w:r>
          </w:p>
          <w:p w:rsidR="008F4822" w:rsidRPr="00150DF2" w:rsidRDefault="008F4822" w:rsidP="008F48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F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малярных и декоративных работ</w:t>
            </w:r>
          </w:p>
          <w:p w:rsidR="00994D26" w:rsidRPr="00994D26" w:rsidRDefault="008F4822" w:rsidP="00994D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инструмента для малярных работ, Шкаф для хранения спецодежды, Мастерок (6), Шпатель стальной большой –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94D26">
                <w:rPr>
                  <w:rFonts w:ascii="Times New Roman" w:hAnsi="Times New Roman" w:cs="Times New Roman"/>
                  <w:sz w:val="24"/>
                  <w:szCs w:val="24"/>
                </w:rPr>
                <w:t>45 см</w:t>
              </w:r>
            </w:smartTag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. (2), Шпатель стальной средний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94D26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(4), Шпатель стальной малый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94D26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. (10), Шпатель стальной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94D26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. (8), Гладилки (2), Шпатель резиновый (4), Кисть маховая (6), Кисть флейцевая (6), Валик (4), Краскопульт, Ванночка (4), Колодка для шлифования (2), Приспособление для окрашивания решётчатых</w:t>
            </w:r>
            <w:proofErr w:type="gram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ограждений, Перчатки, Ведро (5), Отвес (4), Уровень строительный (2), Дрель, миксер, Гвозди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4D26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), Обойные ножницы, Разметочный шнур, Ролик для прокатки кромок полотен (1), Малярный нож (1), Шпатель </w:t>
            </w:r>
            <w:r w:rsidRPr="0099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разглаживания полотен (1), Плакаты:</w:t>
            </w:r>
            <w:proofErr w:type="gram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различных поверхностей к окраске», «Приготовление грунтовочных и </w:t>
            </w:r>
            <w:proofErr w:type="spell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кпаклёвочных</w:t>
            </w:r>
            <w:proofErr w:type="spell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составов», «</w:t>
            </w:r>
            <w:proofErr w:type="spell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стен и потолков различными видами шпаклёвок», «</w:t>
            </w:r>
            <w:proofErr w:type="spell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Шпаклевание</w:t>
            </w:r>
            <w:proofErr w:type="spell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и шлифование поверхности вручную и механизированным способом», «Окрашивание различных поверхностей механизированным способом и вручную», «Покрытие поверхности лаками кистью», «Вытягивание филенки», «Выполнение декоративного покрытия поверхностей под дерево и камень», «Отделка поверхности </w:t>
            </w:r>
            <w:proofErr w:type="spellStart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>», «Окраска фасадов зданий», «Окрасочные агрегаты», «Подготовка поверхности под оклейку», «Подготовка обоев</w:t>
            </w:r>
            <w:proofErr w:type="gramEnd"/>
            <w:r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к работе», «Разметка поверхности и нанесение клеевого состава», «Оклейка стен различными обоями», «Оклейка потолков обоями», «Ремонт окрашенных поверхностей», «Ремонт оклеенных поверхностей», </w:t>
            </w:r>
            <w:r w:rsidRPr="00994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«Плоскостные макеты по малярным и обойным работам»</w:t>
            </w:r>
            <w:r w:rsidR="00E4202F" w:rsidRPr="00994D2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994D26" w:rsidRPr="0099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4D26" w:rsidRPr="00994D26" w:rsidRDefault="00994D26" w:rsidP="00994D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отделочников </w:t>
            </w:r>
          </w:p>
          <w:p w:rsidR="00C366DA" w:rsidRPr="00CE6B0C" w:rsidRDefault="00994D26" w:rsidP="00994D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Мастерок (15), </w:t>
            </w:r>
            <w:proofErr w:type="spellStart"/>
            <w:r>
              <w:rPr>
                <w:rFonts w:ascii="Times New Roman" w:hAnsi="Times New Roman" w:cs="Times New Roman"/>
              </w:rPr>
              <w:t>Полутёрок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полиуретановый (15), Тёрка полиуретановая (10), Тёрка резиновая, Правило дюралюминиевое (8), Ковш </w:t>
            </w:r>
            <w:proofErr w:type="spellStart"/>
            <w:r>
              <w:rPr>
                <w:rFonts w:ascii="Times New Roman" w:hAnsi="Times New Roman" w:cs="Times New Roman"/>
              </w:rPr>
              <w:t>Шаульского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(8), Совок </w:t>
            </w:r>
            <w:proofErr w:type="spellStart"/>
            <w:r>
              <w:rPr>
                <w:rFonts w:ascii="Times New Roman" w:hAnsi="Times New Roman" w:cs="Times New Roman"/>
              </w:rPr>
              <w:t>Ильюхина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Сокол (5), Ведро (12), Кисть маховая (12), Сито, </w:t>
            </w:r>
            <w:proofErr w:type="spellStart"/>
            <w:r>
              <w:rPr>
                <w:rFonts w:ascii="Times New Roman" w:hAnsi="Times New Roman" w:cs="Times New Roman"/>
              </w:rPr>
              <w:t>Полутёрок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фасонный (2), Штукатурная дрель, Насадка на дрель, Гвозди штукатурные (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</w:rPr>
                <w:t>1 кг</w:t>
              </w:r>
            </w:smartTag>
            <w:r>
              <w:rPr>
                <w:rFonts w:ascii="Times New Roman" w:hAnsi="Times New Roman" w:cs="Times New Roman"/>
              </w:rPr>
              <w:t xml:space="preserve">), Отвес (7), Уровень строительный (1), Рейки (10), Малки (4), Шаблон, </w:t>
            </w:r>
            <w:proofErr w:type="spellStart"/>
            <w:r>
              <w:rPr>
                <w:rFonts w:ascii="Times New Roman" w:hAnsi="Times New Roman" w:cs="Times New Roman"/>
              </w:rPr>
              <w:t>Отрезовка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(2), Перчатки, Угольник металлический (5), Уровень водяной гибкий., Пила лобзиковая </w:t>
            </w:r>
            <w:r>
              <w:rPr>
                <w:rFonts w:ascii="Times New Roman" w:hAnsi="Times New Roman" w:cs="Times New Roman"/>
                <w:lang w:val="en-US"/>
              </w:rPr>
              <w:t>Taurus</w:t>
            </w:r>
            <w:proofErr w:type="gramEnd"/>
            <w:r w:rsidRPr="00077B2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, Плакаты (15)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8F5A4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17 микрорайон, д.23, г</w:t>
            </w:r>
            <w:proofErr w:type="gramStart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ославль, Смоленская обл., Российская Федерация, 216500</w:t>
            </w: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8F4822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Гарабурды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д.17</w:t>
            </w: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Гарабурды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д.17</w:t>
            </w: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Гарабурды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д.17</w:t>
            </w: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оперативное управление </w:t>
            </w: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Pr="006229F8" w:rsidRDefault="006229F8" w:rsidP="006229F8">
            <w:pPr>
              <w:rPr>
                <w:lang w:eastAsia="ru-RU"/>
              </w:rPr>
            </w:pPr>
          </w:p>
          <w:p w:rsidR="006229F8" w:rsidRDefault="006229F8" w:rsidP="006229F8">
            <w:pPr>
              <w:rPr>
                <w:lang w:eastAsia="ru-RU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Pr="00CE6B0C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9F8" w:rsidRPr="00CE6B0C" w:rsidRDefault="006229F8" w:rsidP="006229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D26" w:rsidRPr="00CE6B0C" w:rsidRDefault="00994D26" w:rsidP="00994D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>Договор о сетевой реализации образовательн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1519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 w:rsidR="00F408A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66DA" w:rsidRPr="006229F8" w:rsidRDefault="00C366DA" w:rsidP="006229F8">
            <w:pPr>
              <w:ind w:firstLine="708"/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FC598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Свидетельство о государственной регистрации права от 31.05.2016 г.</w:t>
            </w:r>
          </w:p>
          <w:p w:rsidR="00C366DA" w:rsidRPr="00CE6B0C" w:rsidRDefault="00C366DA" w:rsidP="00FC5985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Default="00C366DA" w:rsidP="005F3268">
            <w:pPr>
              <w:rPr>
                <w:rFonts w:ascii="Times New Roman" w:hAnsi="Times New Roman" w:cs="Times New Roman"/>
              </w:rPr>
            </w:pPr>
          </w:p>
          <w:p w:rsidR="00C366DA" w:rsidRPr="00CE6B0C" w:rsidRDefault="008F4822" w:rsidP="005F3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366DA" w:rsidRPr="00CE6B0C">
              <w:rPr>
                <w:rFonts w:ascii="Times New Roman" w:hAnsi="Times New Roman" w:cs="Times New Roman"/>
                <w:sz w:val="22"/>
                <w:szCs w:val="22"/>
              </w:rPr>
              <w:t>видетельство о государственной регистрации права от 31.05.2016 г.</w:t>
            </w:r>
          </w:p>
          <w:p w:rsidR="00C366DA" w:rsidRPr="00CE6B0C" w:rsidRDefault="00C366DA" w:rsidP="005F3268">
            <w:pPr>
              <w:rPr>
                <w:rFonts w:ascii="Times New Roman" w:hAnsi="Times New Roman" w:cs="Times New Roman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 091695</w:t>
            </w:r>
          </w:p>
          <w:p w:rsidR="00C366DA" w:rsidRDefault="00C366DA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</w:rPr>
            </w:pPr>
          </w:p>
          <w:p w:rsidR="00F408A7" w:rsidRPr="00994D26" w:rsidRDefault="00F408A7" w:rsidP="00F408A7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 13.09.2018 г.</w:t>
            </w:r>
          </w:p>
          <w:p w:rsidR="00A70C68" w:rsidRPr="0091519A" w:rsidRDefault="00F408A7" w:rsidP="00A70C68">
            <w:pPr>
              <w:rPr>
                <w:rFonts w:ascii="Times New Roman" w:hAnsi="Times New Roman" w:cs="Times New Roman"/>
                <w:color w:val="FF0000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  <w:r>
              <w:rPr>
                <w:rFonts w:ascii="Times New Roman" w:hAnsi="Times New Roman" w:cs="Times New Roman"/>
              </w:rPr>
              <w:t>.</w:t>
            </w:r>
            <w:r w:rsidRPr="006229F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70C68" w:rsidRDefault="00A70C6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Default="006229F8" w:rsidP="00FC5985">
            <w:pPr>
              <w:rPr>
                <w:rFonts w:ascii="Times New Roman" w:hAnsi="Times New Roman" w:cs="Times New Roman"/>
                <w:color w:val="FF0000"/>
              </w:rPr>
            </w:pPr>
          </w:p>
          <w:p w:rsidR="006229F8" w:rsidRPr="00994D26" w:rsidRDefault="006229F8" w:rsidP="00FC5985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</w:t>
            </w:r>
            <w:r w:rsidR="00994D26" w:rsidRPr="00994D26">
              <w:rPr>
                <w:rFonts w:ascii="Times New Roman" w:hAnsi="Times New Roman" w:cs="Times New Roman"/>
              </w:rPr>
              <w:t xml:space="preserve"> 13.09.2018 г.</w:t>
            </w: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994D26" w:rsidRDefault="00994D26" w:rsidP="00994D26">
            <w:pPr>
              <w:rPr>
                <w:rFonts w:ascii="Times New Roman" w:hAnsi="Times New Roman" w:cs="Times New Roman"/>
              </w:rPr>
            </w:pPr>
          </w:p>
          <w:p w:rsidR="00F408A7" w:rsidRDefault="00F408A7" w:rsidP="00994D26">
            <w:pPr>
              <w:rPr>
                <w:rFonts w:ascii="Times New Roman" w:hAnsi="Times New Roman" w:cs="Times New Roman"/>
              </w:rPr>
            </w:pPr>
          </w:p>
          <w:p w:rsidR="00F408A7" w:rsidRDefault="00F408A7" w:rsidP="00994D26">
            <w:pPr>
              <w:rPr>
                <w:rFonts w:ascii="Times New Roman" w:hAnsi="Times New Roman" w:cs="Times New Roman"/>
              </w:rPr>
            </w:pPr>
          </w:p>
          <w:p w:rsidR="00994D26" w:rsidRPr="00994D26" w:rsidRDefault="00994D26" w:rsidP="00994D26">
            <w:pPr>
              <w:rPr>
                <w:rFonts w:ascii="Times New Roman" w:hAnsi="Times New Roman" w:cs="Times New Roman"/>
              </w:rPr>
            </w:pPr>
            <w:proofErr w:type="gramStart"/>
            <w:r w:rsidRPr="00994D26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994D26">
              <w:rPr>
                <w:rFonts w:ascii="Times New Roman" w:hAnsi="Times New Roman" w:cs="Times New Roman"/>
              </w:rPr>
              <w:t>/</w:t>
            </w:r>
            <w:proofErr w:type="spellStart"/>
            <w:r w:rsidRPr="00994D26">
              <w:rPr>
                <w:rFonts w:ascii="Times New Roman" w:hAnsi="Times New Roman" w:cs="Times New Roman"/>
              </w:rPr>
              <w:t>н</w:t>
            </w:r>
            <w:proofErr w:type="spellEnd"/>
            <w:r w:rsidRPr="00994D26">
              <w:rPr>
                <w:rFonts w:ascii="Times New Roman" w:hAnsi="Times New Roman" w:cs="Times New Roman"/>
              </w:rPr>
              <w:t xml:space="preserve"> от 13.09.2018 г.</w:t>
            </w:r>
          </w:p>
          <w:p w:rsidR="00A70C68" w:rsidRPr="00994D26" w:rsidRDefault="00994D26" w:rsidP="00994D26">
            <w:pPr>
              <w:rPr>
                <w:rFonts w:ascii="Times New Roman" w:hAnsi="Times New Roman" w:cs="Times New Roman"/>
              </w:rPr>
            </w:pPr>
            <w:r w:rsidRPr="00994D26">
              <w:rPr>
                <w:rFonts w:ascii="Times New Roman" w:hAnsi="Times New Roman" w:cs="Times New Roman"/>
              </w:rPr>
              <w:t>на неопределенный срок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№0049/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 </w:t>
            </w: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A" w:rsidRPr="00CE6B0C" w:rsidRDefault="00C366DA" w:rsidP="003528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№0049/</w:t>
            </w:r>
            <w:r w:rsidRPr="00CE6B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 xml:space="preserve"> от 19.02.2016 года </w:t>
            </w:r>
          </w:p>
          <w:p w:rsidR="00C366DA" w:rsidRPr="00CE6B0C" w:rsidRDefault="00C366DA" w:rsidP="00FC59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6DA" w:rsidRPr="00CE6B0C" w:rsidTr="000805AE">
        <w:trPr>
          <w:gridBefore w:val="1"/>
          <w:wBefore w:w="20" w:type="dxa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61E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D918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6B0C">
              <w:rPr>
                <w:rFonts w:ascii="Times New Roman" w:hAnsi="Times New Roman" w:cs="Times New Roman"/>
                <w:sz w:val="22"/>
                <w:szCs w:val="22"/>
              </w:rPr>
              <w:t>Реализация  программы в организациях, направление деятельности которых соответствует профилю подготовки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A" w:rsidRPr="00CE6B0C" w:rsidRDefault="00C366DA" w:rsidP="008402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"</w:t>
      </w:r>
      <w:r w:rsidR="004B031A">
        <w:rPr>
          <w:rFonts w:ascii="Times New Roman" w:hAnsi="Times New Roman" w:cs="Times New Roman"/>
          <w:sz w:val="28"/>
          <w:szCs w:val="28"/>
        </w:rPr>
        <w:t>1</w:t>
      </w:r>
      <w:r w:rsidR="002747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"</w:t>
      </w:r>
      <w:r w:rsidR="002727D4">
        <w:rPr>
          <w:rFonts w:ascii="Times New Roman" w:hAnsi="Times New Roman" w:cs="Times New Roman"/>
          <w:sz w:val="28"/>
          <w:szCs w:val="28"/>
        </w:rPr>
        <w:t xml:space="preserve"> </w:t>
      </w:r>
      <w:r w:rsidR="0027474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03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6699" w:rsidRPr="00426699" w:rsidRDefault="0087320E" w:rsidP="00490D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32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C2626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85AB9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="00490DBA" w:rsidRPr="00426699">
        <w:rPr>
          <w:rFonts w:ascii="Times New Roman" w:hAnsi="Times New Roman" w:cs="Times New Roman"/>
          <w:sz w:val="28"/>
          <w:szCs w:val="28"/>
        </w:rPr>
        <w:t>___________</w:t>
      </w:r>
      <w:r w:rsidR="00885AB9" w:rsidRPr="00426699">
        <w:rPr>
          <w:rFonts w:ascii="Times New Roman" w:hAnsi="Times New Roman" w:cs="Times New Roman"/>
          <w:sz w:val="28"/>
          <w:szCs w:val="28"/>
        </w:rPr>
        <w:t>_____________</w:t>
      </w:r>
      <w:r w:rsidR="00426699" w:rsidRPr="00C15984">
        <w:rPr>
          <w:rFonts w:ascii="Times New Roman" w:hAnsi="Times New Roman" w:cs="Times New Roman"/>
          <w:sz w:val="28"/>
          <w:szCs w:val="28"/>
          <w:u w:val="single"/>
        </w:rPr>
        <w:t>Шарпов</w:t>
      </w:r>
      <w:proofErr w:type="spellEnd"/>
      <w:r w:rsidR="00426699" w:rsidRPr="00426699">
        <w:rPr>
          <w:rFonts w:ascii="Times New Roman" w:hAnsi="Times New Roman" w:cs="Times New Roman"/>
          <w:sz w:val="28"/>
          <w:szCs w:val="28"/>
        </w:rPr>
        <w:t xml:space="preserve"> 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  <w:r w:rsidR="00C26268" w:rsidRPr="00426699">
        <w:rPr>
          <w:sz w:val="28"/>
          <w:szCs w:val="28"/>
        </w:rPr>
        <w:t xml:space="preserve"> </w:t>
      </w:r>
      <w:r w:rsidR="00885AB9" w:rsidRPr="00426699">
        <w:rPr>
          <w:rFonts w:ascii="Times New Roman" w:hAnsi="Times New Roman" w:cs="Times New Roman"/>
          <w:sz w:val="28"/>
          <w:szCs w:val="28"/>
          <w:u w:val="single"/>
        </w:rPr>
        <w:t>Николаев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 xml:space="preserve">ич </w:t>
      </w:r>
    </w:p>
    <w:p w:rsidR="00C106C5" w:rsidRDefault="00490DBA" w:rsidP="0099248B">
      <w:pPr>
        <w:pStyle w:val="ConsPlusNonformat"/>
        <w:jc w:val="both"/>
      </w:pPr>
      <w:r>
        <w:rPr>
          <w:rFonts w:ascii="Times New Roman" w:hAnsi="Times New Roman" w:cs="Times New Roman"/>
        </w:rPr>
        <w:t>М.П.</w:t>
      </w:r>
    </w:p>
    <w:sectPr w:rsidR="00C106C5" w:rsidSect="00621C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10"/>
    <w:multiLevelType w:val="hybridMultilevel"/>
    <w:tmpl w:val="00E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DD"/>
    <w:multiLevelType w:val="hybridMultilevel"/>
    <w:tmpl w:val="A382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53142"/>
    <w:multiLevelType w:val="hybridMultilevel"/>
    <w:tmpl w:val="C73E2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173C"/>
    <w:multiLevelType w:val="hybridMultilevel"/>
    <w:tmpl w:val="50C8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F5963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241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3AA20F2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9182F"/>
    <w:multiLevelType w:val="hybridMultilevel"/>
    <w:tmpl w:val="F7F8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EE14E64"/>
    <w:multiLevelType w:val="hybridMultilevel"/>
    <w:tmpl w:val="2742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3370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33EAC"/>
    <w:multiLevelType w:val="hybridMultilevel"/>
    <w:tmpl w:val="59F0BE3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19B571B"/>
    <w:multiLevelType w:val="hybridMultilevel"/>
    <w:tmpl w:val="AE8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D4BD6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12F3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66F3A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0262C47"/>
    <w:multiLevelType w:val="hybridMultilevel"/>
    <w:tmpl w:val="C61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BF"/>
    <w:multiLevelType w:val="hybridMultilevel"/>
    <w:tmpl w:val="90D8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76BDF"/>
    <w:multiLevelType w:val="hybridMultilevel"/>
    <w:tmpl w:val="175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C6EFA"/>
    <w:multiLevelType w:val="hybridMultilevel"/>
    <w:tmpl w:val="104A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602D6C94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F37DB"/>
    <w:multiLevelType w:val="hybridMultilevel"/>
    <w:tmpl w:val="3ED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6E2562AD"/>
    <w:multiLevelType w:val="hybridMultilevel"/>
    <w:tmpl w:val="8CD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27"/>
  </w:num>
  <w:num w:numId="5">
    <w:abstractNumId w:val="12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16"/>
  </w:num>
  <w:num w:numId="22">
    <w:abstractNumId w:val="7"/>
  </w:num>
  <w:num w:numId="23">
    <w:abstractNumId w:val="4"/>
  </w:num>
  <w:num w:numId="24">
    <w:abstractNumId w:val="24"/>
  </w:num>
  <w:num w:numId="25">
    <w:abstractNumId w:val="22"/>
  </w:num>
  <w:num w:numId="26">
    <w:abstractNumId w:val="25"/>
  </w:num>
  <w:num w:numId="27">
    <w:abstractNumId w:val="13"/>
  </w:num>
  <w:num w:numId="28">
    <w:abstractNumId w:val="6"/>
  </w:num>
  <w:num w:numId="29">
    <w:abstractNumId w:val="30"/>
  </w:num>
  <w:num w:numId="30">
    <w:abstractNumId w:val="9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DBA"/>
    <w:rsid w:val="00002A5E"/>
    <w:rsid w:val="00025128"/>
    <w:rsid w:val="00052645"/>
    <w:rsid w:val="00057A13"/>
    <w:rsid w:val="00070722"/>
    <w:rsid w:val="00072810"/>
    <w:rsid w:val="000805AE"/>
    <w:rsid w:val="000842AF"/>
    <w:rsid w:val="00090A72"/>
    <w:rsid w:val="00093747"/>
    <w:rsid w:val="000B662E"/>
    <w:rsid w:val="000B7606"/>
    <w:rsid w:val="000D082D"/>
    <w:rsid w:val="000D34B8"/>
    <w:rsid w:val="000F3CE8"/>
    <w:rsid w:val="000F6336"/>
    <w:rsid w:val="000F72FE"/>
    <w:rsid w:val="001218F7"/>
    <w:rsid w:val="00122951"/>
    <w:rsid w:val="00150DF2"/>
    <w:rsid w:val="001718B8"/>
    <w:rsid w:val="00172B90"/>
    <w:rsid w:val="001807A1"/>
    <w:rsid w:val="001856D2"/>
    <w:rsid w:val="001A6B32"/>
    <w:rsid w:val="001B4F80"/>
    <w:rsid w:val="001B5418"/>
    <w:rsid w:val="001B79D3"/>
    <w:rsid w:val="001C552C"/>
    <w:rsid w:val="001D33F2"/>
    <w:rsid w:val="001E2048"/>
    <w:rsid w:val="001E24D2"/>
    <w:rsid w:val="001F26BF"/>
    <w:rsid w:val="001F2DCC"/>
    <w:rsid w:val="001F39B7"/>
    <w:rsid w:val="001F74C5"/>
    <w:rsid w:val="00203686"/>
    <w:rsid w:val="00207DAE"/>
    <w:rsid w:val="002356AE"/>
    <w:rsid w:val="002366B7"/>
    <w:rsid w:val="00241AA3"/>
    <w:rsid w:val="0025327B"/>
    <w:rsid w:val="00267490"/>
    <w:rsid w:val="0027219D"/>
    <w:rsid w:val="002727D4"/>
    <w:rsid w:val="00274297"/>
    <w:rsid w:val="00274747"/>
    <w:rsid w:val="00286A76"/>
    <w:rsid w:val="00286BD7"/>
    <w:rsid w:val="002912EE"/>
    <w:rsid w:val="002A74E6"/>
    <w:rsid w:val="002B34C7"/>
    <w:rsid w:val="002B552A"/>
    <w:rsid w:val="002B635F"/>
    <w:rsid w:val="002C1B6F"/>
    <w:rsid w:val="002C5A0E"/>
    <w:rsid w:val="002E01E9"/>
    <w:rsid w:val="002E5580"/>
    <w:rsid w:val="002F2489"/>
    <w:rsid w:val="00302530"/>
    <w:rsid w:val="00304621"/>
    <w:rsid w:val="00320AB4"/>
    <w:rsid w:val="003243BD"/>
    <w:rsid w:val="003271F4"/>
    <w:rsid w:val="00340A68"/>
    <w:rsid w:val="00352805"/>
    <w:rsid w:val="00375433"/>
    <w:rsid w:val="003809C5"/>
    <w:rsid w:val="003924BE"/>
    <w:rsid w:val="003A1FAC"/>
    <w:rsid w:val="003A2521"/>
    <w:rsid w:val="003A6DD2"/>
    <w:rsid w:val="003C7E85"/>
    <w:rsid w:val="003D619E"/>
    <w:rsid w:val="003D68CC"/>
    <w:rsid w:val="003E3117"/>
    <w:rsid w:val="003E3531"/>
    <w:rsid w:val="00405199"/>
    <w:rsid w:val="004106ED"/>
    <w:rsid w:val="00413408"/>
    <w:rsid w:val="00413A02"/>
    <w:rsid w:val="00426699"/>
    <w:rsid w:val="00431196"/>
    <w:rsid w:val="004338C2"/>
    <w:rsid w:val="004350AD"/>
    <w:rsid w:val="004359BE"/>
    <w:rsid w:val="00437148"/>
    <w:rsid w:val="00443BED"/>
    <w:rsid w:val="00452317"/>
    <w:rsid w:val="00480D43"/>
    <w:rsid w:val="00490DBA"/>
    <w:rsid w:val="0049616A"/>
    <w:rsid w:val="004A02AD"/>
    <w:rsid w:val="004B031A"/>
    <w:rsid w:val="004B52B6"/>
    <w:rsid w:val="004C3691"/>
    <w:rsid w:val="004C4869"/>
    <w:rsid w:val="004E5D51"/>
    <w:rsid w:val="00511A53"/>
    <w:rsid w:val="00512E5C"/>
    <w:rsid w:val="00517B2C"/>
    <w:rsid w:val="005264F4"/>
    <w:rsid w:val="00541CE2"/>
    <w:rsid w:val="00547CE1"/>
    <w:rsid w:val="00555A96"/>
    <w:rsid w:val="00575BDD"/>
    <w:rsid w:val="00576455"/>
    <w:rsid w:val="00587483"/>
    <w:rsid w:val="00593615"/>
    <w:rsid w:val="005A08F8"/>
    <w:rsid w:val="005B366C"/>
    <w:rsid w:val="005C244E"/>
    <w:rsid w:val="005C3BD3"/>
    <w:rsid w:val="005E423B"/>
    <w:rsid w:val="005E6739"/>
    <w:rsid w:val="005F3268"/>
    <w:rsid w:val="005F5CD6"/>
    <w:rsid w:val="00602643"/>
    <w:rsid w:val="00621C39"/>
    <w:rsid w:val="00621ED1"/>
    <w:rsid w:val="006229F8"/>
    <w:rsid w:val="0063003B"/>
    <w:rsid w:val="00630424"/>
    <w:rsid w:val="006403FA"/>
    <w:rsid w:val="00647173"/>
    <w:rsid w:val="00670053"/>
    <w:rsid w:val="00682D3A"/>
    <w:rsid w:val="006861F0"/>
    <w:rsid w:val="006B1955"/>
    <w:rsid w:val="006B7B61"/>
    <w:rsid w:val="006C38AB"/>
    <w:rsid w:val="006C6457"/>
    <w:rsid w:val="006C7D8E"/>
    <w:rsid w:val="006E35EF"/>
    <w:rsid w:val="006F0359"/>
    <w:rsid w:val="006F3613"/>
    <w:rsid w:val="006F4BD7"/>
    <w:rsid w:val="006F5086"/>
    <w:rsid w:val="006F5ABD"/>
    <w:rsid w:val="006F66C8"/>
    <w:rsid w:val="007038DE"/>
    <w:rsid w:val="007238C9"/>
    <w:rsid w:val="00726A79"/>
    <w:rsid w:val="00727C9C"/>
    <w:rsid w:val="00727D43"/>
    <w:rsid w:val="00736266"/>
    <w:rsid w:val="007429A4"/>
    <w:rsid w:val="007506BC"/>
    <w:rsid w:val="007520DE"/>
    <w:rsid w:val="00757B4C"/>
    <w:rsid w:val="00761BAC"/>
    <w:rsid w:val="00764E01"/>
    <w:rsid w:val="00770F5E"/>
    <w:rsid w:val="00771096"/>
    <w:rsid w:val="007741A1"/>
    <w:rsid w:val="00781DBD"/>
    <w:rsid w:val="00784B18"/>
    <w:rsid w:val="00787ACB"/>
    <w:rsid w:val="007A2101"/>
    <w:rsid w:val="007B0A69"/>
    <w:rsid w:val="00804546"/>
    <w:rsid w:val="008161C4"/>
    <w:rsid w:val="00825BAC"/>
    <w:rsid w:val="0082755F"/>
    <w:rsid w:val="008375E1"/>
    <w:rsid w:val="0084020B"/>
    <w:rsid w:val="00843DD3"/>
    <w:rsid w:val="00861EAF"/>
    <w:rsid w:val="0087320E"/>
    <w:rsid w:val="00885AB9"/>
    <w:rsid w:val="008A3A19"/>
    <w:rsid w:val="008B5D42"/>
    <w:rsid w:val="008B781C"/>
    <w:rsid w:val="008C2E5F"/>
    <w:rsid w:val="008C62F2"/>
    <w:rsid w:val="008D5B5E"/>
    <w:rsid w:val="008D5BD9"/>
    <w:rsid w:val="008E726C"/>
    <w:rsid w:val="008F2927"/>
    <w:rsid w:val="008F4822"/>
    <w:rsid w:val="008F5A45"/>
    <w:rsid w:val="009051E7"/>
    <w:rsid w:val="0091519A"/>
    <w:rsid w:val="00927D02"/>
    <w:rsid w:val="00930AA5"/>
    <w:rsid w:val="009423CE"/>
    <w:rsid w:val="00961B5E"/>
    <w:rsid w:val="00961C72"/>
    <w:rsid w:val="00972983"/>
    <w:rsid w:val="00981B59"/>
    <w:rsid w:val="0099248B"/>
    <w:rsid w:val="00994D26"/>
    <w:rsid w:val="009A619B"/>
    <w:rsid w:val="009B5ED4"/>
    <w:rsid w:val="009D1E93"/>
    <w:rsid w:val="009D3EE8"/>
    <w:rsid w:val="009D74B7"/>
    <w:rsid w:val="009E1E72"/>
    <w:rsid w:val="00A05DA4"/>
    <w:rsid w:val="00A15F85"/>
    <w:rsid w:val="00A203A3"/>
    <w:rsid w:val="00A22F62"/>
    <w:rsid w:val="00A2377A"/>
    <w:rsid w:val="00A25E73"/>
    <w:rsid w:val="00A3571A"/>
    <w:rsid w:val="00A5411E"/>
    <w:rsid w:val="00A61A27"/>
    <w:rsid w:val="00A63456"/>
    <w:rsid w:val="00A70C68"/>
    <w:rsid w:val="00A7359B"/>
    <w:rsid w:val="00A755D2"/>
    <w:rsid w:val="00A864F1"/>
    <w:rsid w:val="00AB196A"/>
    <w:rsid w:val="00AC511F"/>
    <w:rsid w:val="00AC56F9"/>
    <w:rsid w:val="00AD5CFC"/>
    <w:rsid w:val="00AE4DA8"/>
    <w:rsid w:val="00B05F72"/>
    <w:rsid w:val="00B206BA"/>
    <w:rsid w:val="00B45BE5"/>
    <w:rsid w:val="00B45DC1"/>
    <w:rsid w:val="00B51B0D"/>
    <w:rsid w:val="00B5438A"/>
    <w:rsid w:val="00B645C0"/>
    <w:rsid w:val="00B9794E"/>
    <w:rsid w:val="00BA1A85"/>
    <w:rsid w:val="00BB061B"/>
    <w:rsid w:val="00BB4455"/>
    <w:rsid w:val="00BB4E0D"/>
    <w:rsid w:val="00BC1BFE"/>
    <w:rsid w:val="00BC7EC0"/>
    <w:rsid w:val="00BD0C6D"/>
    <w:rsid w:val="00BD42E3"/>
    <w:rsid w:val="00BE15B1"/>
    <w:rsid w:val="00BF210F"/>
    <w:rsid w:val="00BF31AA"/>
    <w:rsid w:val="00BF6591"/>
    <w:rsid w:val="00C106C5"/>
    <w:rsid w:val="00C15984"/>
    <w:rsid w:val="00C17F8B"/>
    <w:rsid w:val="00C22247"/>
    <w:rsid w:val="00C26268"/>
    <w:rsid w:val="00C27966"/>
    <w:rsid w:val="00C366DA"/>
    <w:rsid w:val="00C63063"/>
    <w:rsid w:val="00C64BFC"/>
    <w:rsid w:val="00C80318"/>
    <w:rsid w:val="00C83785"/>
    <w:rsid w:val="00C96899"/>
    <w:rsid w:val="00CB67AA"/>
    <w:rsid w:val="00CB6F0D"/>
    <w:rsid w:val="00CE6B0C"/>
    <w:rsid w:val="00CE7508"/>
    <w:rsid w:val="00CE7B8E"/>
    <w:rsid w:val="00D30C65"/>
    <w:rsid w:val="00D40195"/>
    <w:rsid w:val="00D520B2"/>
    <w:rsid w:val="00D60AB7"/>
    <w:rsid w:val="00D7024E"/>
    <w:rsid w:val="00D91820"/>
    <w:rsid w:val="00D96375"/>
    <w:rsid w:val="00DC7C6F"/>
    <w:rsid w:val="00DD0779"/>
    <w:rsid w:val="00E21DCA"/>
    <w:rsid w:val="00E410D7"/>
    <w:rsid w:val="00E4202F"/>
    <w:rsid w:val="00E46606"/>
    <w:rsid w:val="00E53C09"/>
    <w:rsid w:val="00E71B5C"/>
    <w:rsid w:val="00E806C5"/>
    <w:rsid w:val="00E856B9"/>
    <w:rsid w:val="00E87599"/>
    <w:rsid w:val="00E9797B"/>
    <w:rsid w:val="00EA42EE"/>
    <w:rsid w:val="00EC3E1B"/>
    <w:rsid w:val="00EC5232"/>
    <w:rsid w:val="00ED7AD9"/>
    <w:rsid w:val="00EF362E"/>
    <w:rsid w:val="00EF5540"/>
    <w:rsid w:val="00F01ABB"/>
    <w:rsid w:val="00F30471"/>
    <w:rsid w:val="00F36BE8"/>
    <w:rsid w:val="00F408A7"/>
    <w:rsid w:val="00F56A44"/>
    <w:rsid w:val="00F77FE3"/>
    <w:rsid w:val="00F81F07"/>
    <w:rsid w:val="00F8537A"/>
    <w:rsid w:val="00F86A1C"/>
    <w:rsid w:val="00FA2CDE"/>
    <w:rsid w:val="00FC42C0"/>
    <w:rsid w:val="00FC5985"/>
    <w:rsid w:val="00FE1BAF"/>
    <w:rsid w:val="00FE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DBA"/>
  </w:style>
  <w:style w:type="paragraph" w:customStyle="1" w:styleId="ConsPlusNormal">
    <w:name w:val="ConsPlusNormal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0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DBA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6F5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;Полужирный"/>
    <w:basedOn w:val="a5"/>
    <w:rsid w:val="006F5AB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">
    <w:name w:val="Основной текст4"/>
    <w:basedOn w:val="a"/>
    <w:link w:val="a5"/>
    <w:rsid w:val="006F5ABD"/>
    <w:pPr>
      <w:widowControl w:val="0"/>
      <w:shd w:val="clear" w:color="auto" w:fill="FFFFFF"/>
      <w:spacing w:line="0" w:lineRule="atLeast"/>
      <w:ind w:hanging="740"/>
      <w:jc w:val="right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rsid w:val="004C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4350A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750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WWNum41">
    <w:name w:val="WWNum41"/>
    <w:rsid w:val="00587483"/>
    <w:pPr>
      <w:numPr>
        <w:numId w:val="24"/>
      </w:numPr>
    </w:p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AC511F"/>
  </w:style>
  <w:style w:type="numbering" w:customStyle="1" w:styleId="WWNum47">
    <w:name w:val="WWNum47"/>
    <w:rsid w:val="00804546"/>
    <w:pPr>
      <w:numPr>
        <w:numId w:val="28"/>
      </w:numPr>
    </w:pPr>
  </w:style>
  <w:style w:type="numbering" w:customStyle="1" w:styleId="WWNum49">
    <w:name w:val="WWNum49"/>
    <w:rsid w:val="00804546"/>
    <w:pPr>
      <w:numPr>
        <w:numId w:val="30"/>
      </w:numPr>
    </w:pPr>
  </w:style>
  <w:style w:type="numbering" w:customStyle="1" w:styleId="WWNum46">
    <w:name w:val="WWNum46"/>
    <w:rsid w:val="00804546"/>
    <w:pPr>
      <w:numPr>
        <w:numId w:val="27"/>
      </w:numPr>
    </w:pPr>
  </w:style>
  <w:style w:type="numbering" w:customStyle="1" w:styleId="WWNum45">
    <w:name w:val="WWNum45"/>
    <w:rsid w:val="00804546"/>
    <w:pPr>
      <w:numPr>
        <w:numId w:val="26"/>
      </w:numPr>
    </w:pPr>
  </w:style>
  <w:style w:type="numbering" w:customStyle="1" w:styleId="WWNum48">
    <w:name w:val="WWNum48"/>
    <w:rsid w:val="00804546"/>
    <w:pPr>
      <w:numPr>
        <w:numId w:val="29"/>
      </w:numPr>
    </w:pPr>
  </w:style>
  <w:style w:type="numbering" w:customStyle="1" w:styleId="WWNum43">
    <w:name w:val="WWNum43"/>
    <w:rsid w:val="008C2E5F"/>
    <w:pPr>
      <w:numPr>
        <w:numId w:val="32"/>
      </w:numPr>
    </w:pPr>
  </w:style>
  <w:style w:type="numbering" w:customStyle="1" w:styleId="WWNum42">
    <w:name w:val="WWNum42"/>
    <w:rsid w:val="008C2E5F"/>
    <w:pPr>
      <w:numPr>
        <w:numId w:val="31"/>
      </w:numPr>
    </w:pPr>
  </w:style>
  <w:style w:type="paragraph" w:styleId="a9">
    <w:name w:val="Normal (Web)"/>
    <w:basedOn w:val="a"/>
    <w:uiPriority w:val="99"/>
    <w:semiHidden/>
    <w:unhideWhenUsed/>
    <w:rsid w:val="009A619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3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2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1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0" Type="http://schemas.openxmlformats.org/officeDocument/2006/relationships/hyperlink" Target="consultantplus://offline/ref=AFCDF26E27B8EF2FA4FCE77AFC0DE382FF1D8A92239E6F84E75F3CF22AN85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E77AFC0DE382FF1E82932A9D6F84E75F3CF22AN85BM" TargetMode="External"/><Relationship Id="rId14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5CD3CC-FA35-48CA-AAF7-6A2E563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67</cp:revision>
  <cp:lastPrinted>2018-03-12T11:07:00Z</cp:lastPrinted>
  <dcterms:created xsi:type="dcterms:W3CDTF">2016-11-07T04:22:00Z</dcterms:created>
  <dcterms:modified xsi:type="dcterms:W3CDTF">2018-10-09T12:27:00Z</dcterms:modified>
</cp:coreProperties>
</file>